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lang w:eastAsia="ru-RU"/>
        </w:rPr>
      </w:pPr>
      <w:r w:rsidRPr="007F7241">
        <w:rPr>
          <w:rFonts w:ascii="Times New Roman" w:eastAsia="Times New Roman" w:hAnsi="Times New Roman" w:cs="Times New Roman"/>
          <w:b/>
          <w:sz w:val="28"/>
          <w:szCs w:val="28"/>
          <w:lang w:eastAsia="ru-RU"/>
        </w:rPr>
        <w:t>2-02</w:t>
      </w:r>
    </w:p>
    <w:p w:rsidR="00E614BD" w:rsidRDefault="00E614BD" w:rsidP="00E614BD">
      <w:pPr>
        <w:shd w:val="clear" w:color="auto" w:fill="FFFFFF"/>
        <w:spacing w:after="0" w:line="240" w:lineRule="auto"/>
        <w:ind w:right="425"/>
        <w:jc w:val="center"/>
        <w:rPr>
          <w:rFonts w:ascii="Times New Roman" w:hAnsi="Times New Roman"/>
          <w:bCs/>
          <w:spacing w:val="-7"/>
          <w:sz w:val="28"/>
          <w:szCs w:val="28"/>
          <w:lang w:eastAsia="ru-RU"/>
        </w:rPr>
      </w:pPr>
      <w:r>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E614BD" w:rsidRDefault="00E614BD" w:rsidP="00E614BD">
      <w:pPr>
        <w:shd w:val="clear" w:color="auto" w:fill="FFFFFF"/>
        <w:spacing w:after="0" w:line="240" w:lineRule="auto"/>
        <w:ind w:right="10"/>
        <w:jc w:val="center"/>
        <w:rPr>
          <w:rFonts w:ascii="Times New Roman" w:hAnsi="Times New Roman"/>
          <w:bCs/>
          <w:spacing w:val="-7"/>
          <w:sz w:val="28"/>
          <w:szCs w:val="28"/>
          <w:lang w:eastAsia="ru-RU"/>
        </w:rPr>
      </w:pPr>
      <w:r>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w:t>
      </w:r>
    </w:p>
    <w:p w:rsidR="00E614BD" w:rsidRDefault="00E614BD" w:rsidP="00E614BD">
      <w:pPr>
        <w:spacing w:after="0" w:line="240" w:lineRule="auto"/>
        <w:ind w:right="-144" w:firstLine="567"/>
        <w:jc w:val="center"/>
        <w:rPr>
          <w:rFonts w:ascii="Times New Roman" w:eastAsia="Times New Roman" w:hAnsi="Times New Roman"/>
          <w:sz w:val="28"/>
          <w:szCs w:val="28"/>
          <w:lang w:eastAsia="ru-RU"/>
        </w:rPr>
      </w:pPr>
      <w:r>
        <w:rPr>
          <w:rFonts w:ascii="Times New Roman" w:hAnsi="Times New Roman"/>
          <w:bCs/>
          <w:spacing w:val="-7"/>
          <w:sz w:val="28"/>
          <w:szCs w:val="28"/>
          <w:lang w:eastAsia="ru-RU"/>
        </w:rPr>
        <w:t>МУНИЦИПАЛЬНОГО ОБРАЗОВАНИЯ ГОРОД-КУРОРТ АНАПА</w:t>
      </w:r>
    </w:p>
    <w:p w:rsidR="00E614BD" w:rsidRDefault="00E614BD" w:rsidP="00E614BD">
      <w:pPr>
        <w:spacing w:after="0" w:line="240" w:lineRule="auto"/>
        <w:ind w:right="-144" w:firstLine="567"/>
        <w:jc w:val="center"/>
        <w:rPr>
          <w:rFonts w:ascii="Times New Roman" w:eastAsia="Times New Roman" w:hAnsi="Times New Roman"/>
          <w:sz w:val="28"/>
          <w:szCs w:val="28"/>
          <w:lang w:eastAsia="ru-RU"/>
        </w:rPr>
      </w:pPr>
    </w:p>
    <w:p w:rsidR="00E614BD" w:rsidRDefault="00E614BD" w:rsidP="00E614BD">
      <w:pPr>
        <w:spacing w:after="0" w:line="240" w:lineRule="auto"/>
        <w:ind w:right="-144" w:firstLine="567"/>
        <w:jc w:val="center"/>
        <w:rPr>
          <w:rFonts w:ascii="Times New Roman" w:eastAsia="Times New Roman" w:hAnsi="Times New Roman"/>
          <w:sz w:val="28"/>
          <w:szCs w:val="28"/>
          <w:lang w:eastAsia="ru-RU"/>
        </w:rPr>
      </w:pPr>
    </w:p>
    <w:tbl>
      <w:tblPr>
        <w:tblW w:w="0" w:type="auto"/>
        <w:tblInd w:w="-289" w:type="dxa"/>
        <w:tblLook w:val="04A0"/>
      </w:tblPr>
      <w:tblGrid>
        <w:gridCol w:w="4395"/>
        <w:gridCol w:w="1389"/>
        <w:gridCol w:w="3993"/>
      </w:tblGrid>
      <w:tr w:rsidR="00E614BD" w:rsidTr="00E614BD">
        <w:tc>
          <w:tcPr>
            <w:tcW w:w="4395" w:type="dxa"/>
            <w:hideMark/>
          </w:tcPr>
          <w:p w:rsidR="00E614BD" w:rsidRDefault="00E614BD">
            <w:pPr>
              <w:spacing w:after="0"/>
              <w:ind w:right="-144"/>
              <w:jc w:val="center"/>
              <w:rPr>
                <w:rFonts w:ascii="Times New Roman" w:eastAsia="Times New Roman" w:hAnsi="Times New Roman"/>
                <w:b/>
                <w:sz w:val="28"/>
                <w:szCs w:val="28"/>
              </w:rPr>
            </w:pPr>
            <w:r>
              <w:rPr>
                <w:rFonts w:ascii="Times New Roman" w:eastAsia="Times New Roman" w:hAnsi="Times New Roman"/>
                <w:b/>
                <w:sz w:val="28"/>
                <w:szCs w:val="28"/>
              </w:rPr>
              <w:t>ПРИНЯТА</w:t>
            </w:r>
          </w:p>
          <w:p w:rsidR="00E614BD" w:rsidRDefault="00E614B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на педагогическом совете</w:t>
            </w:r>
          </w:p>
          <w:p w:rsidR="00E614BD" w:rsidRDefault="00E614B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МКУ ДО ДЮСШ № 5</w:t>
            </w:r>
          </w:p>
          <w:p w:rsidR="00E614BD" w:rsidRDefault="00E614B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Протокол </w:t>
            </w:r>
            <w:r>
              <w:rPr>
                <w:rFonts w:ascii="Times New Roman" w:eastAsia="Times New Roman" w:hAnsi="Times New Roman"/>
                <w:sz w:val="24"/>
                <w:szCs w:val="24"/>
                <w:u w:val="single"/>
              </w:rPr>
              <w:t>№ 3 от «30» августа 2021 г</w:t>
            </w:r>
          </w:p>
        </w:tc>
        <w:tc>
          <w:tcPr>
            <w:tcW w:w="1389" w:type="dxa"/>
          </w:tcPr>
          <w:p w:rsidR="00E614BD" w:rsidRDefault="00E614BD">
            <w:pPr>
              <w:spacing w:after="0"/>
              <w:ind w:right="-144"/>
              <w:jc w:val="center"/>
              <w:rPr>
                <w:rFonts w:ascii="Times New Roman" w:eastAsia="Times New Roman" w:hAnsi="Times New Roman"/>
                <w:b/>
                <w:sz w:val="28"/>
                <w:szCs w:val="28"/>
              </w:rPr>
            </w:pPr>
          </w:p>
        </w:tc>
        <w:tc>
          <w:tcPr>
            <w:tcW w:w="3993" w:type="dxa"/>
          </w:tcPr>
          <w:p w:rsidR="00E614BD" w:rsidRDefault="00E614BD">
            <w:pPr>
              <w:spacing w:after="0"/>
              <w:ind w:right="-144"/>
              <w:jc w:val="center"/>
              <w:rPr>
                <w:rFonts w:ascii="Times New Roman" w:eastAsia="Times New Roman" w:hAnsi="Times New Roman"/>
                <w:sz w:val="24"/>
                <w:szCs w:val="24"/>
              </w:rPr>
            </w:pPr>
            <w:r>
              <w:rPr>
                <w:rFonts w:ascii="Times New Roman" w:eastAsia="Times New Roman" w:hAnsi="Times New Roman"/>
                <w:b/>
                <w:sz w:val="28"/>
                <w:szCs w:val="28"/>
              </w:rPr>
              <w:t>УТВЕРЖДАЮ</w:t>
            </w:r>
          </w:p>
          <w:p w:rsidR="00E614BD" w:rsidRDefault="00E614B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Директор МКУ ДО ДЮСШ № 5</w:t>
            </w:r>
          </w:p>
          <w:p w:rsidR="00E614BD" w:rsidRDefault="00E614B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_____________________А.В. Ким</w:t>
            </w:r>
          </w:p>
          <w:p w:rsidR="00E614BD" w:rsidRDefault="00E614BD">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приказ </w:t>
            </w:r>
            <w:r>
              <w:rPr>
                <w:rFonts w:ascii="Times New Roman" w:eastAsia="Times New Roman" w:hAnsi="Times New Roman"/>
                <w:sz w:val="24"/>
                <w:szCs w:val="24"/>
                <w:u w:val="single"/>
              </w:rPr>
              <w:t>№ 29-1_от «30» августа 2021г</w:t>
            </w:r>
          </w:p>
          <w:p w:rsidR="00E614BD" w:rsidRDefault="00E614BD">
            <w:pPr>
              <w:spacing w:after="0"/>
              <w:ind w:right="-144"/>
              <w:rPr>
                <w:rFonts w:ascii="Times New Roman" w:eastAsia="Times New Roman" w:hAnsi="Times New Roman"/>
                <w:sz w:val="28"/>
                <w:szCs w:val="28"/>
              </w:rPr>
            </w:pPr>
          </w:p>
        </w:tc>
      </w:tr>
    </w:tbl>
    <w:p w:rsidR="00E614BD" w:rsidRDefault="00E614BD" w:rsidP="00E614BD">
      <w:pPr>
        <w:spacing w:after="0" w:line="240" w:lineRule="auto"/>
        <w:ind w:right="-144" w:firstLine="567"/>
        <w:rPr>
          <w:rFonts w:ascii="Times New Roman" w:eastAsia="Times New Roman" w:hAnsi="Times New Roman" w:cs="Times New Roman"/>
          <w:sz w:val="28"/>
          <w:szCs w:val="28"/>
          <w:lang w:eastAsia="ru-RU"/>
        </w:rPr>
      </w:pPr>
    </w:p>
    <w:p w:rsidR="00E614BD" w:rsidRDefault="00E614BD" w:rsidP="00E614BD">
      <w:pPr>
        <w:spacing w:after="0" w:line="240" w:lineRule="auto"/>
        <w:ind w:right="-144" w:firstLine="567"/>
        <w:jc w:val="center"/>
        <w:rPr>
          <w:rFonts w:ascii="Times New Roman" w:eastAsia="Times New Roman" w:hAnsi="Times New Roman" w:cs="Times New Roman"/>
          <w:sz w:val="28"/>
          <w:szCs w:val="28"/>
          <w:lang w:eastAsia="ru-RU"/>
        </w:rPr>
      </w:pPr>
    </w:p>
    <w:p w:rsidR="00E614BD" w:rsidRDefault="00E614BD" w:rsidP="00E614BD">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ДОПОЛНИТЕЛЬНАЯ ОБЩЕОБРАЗОВАТЕЛЬНАЯ ПРЕДПРОФЕССИОНАЛЬНАЯ ПРОГРАММА</w:t>
      </w:r>
    </w:p>
    <w:p w:rsidR="00E614BD" w:rsidRDefault="00E614BD" w:rsidP="00E614BD">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БАЗОВОГО И УГЛУБЛЕННОГО УРОВНЯ</w:t>
      </w:r>
    </w:p>
    <w:p w:rsidR="00E614BD" w:rsidRDefault="00E614BD" w:rsidP="00E614BD">
      <w:pPr>
        <w:spacing w:after="0" w:line="240" w:lineRule="auto"/>
        <w:ind w:right="-144"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ВИДУ СПОРТА</w:t>
      </w:r>
    </w:p>
    <w:p w:rsidR="007F7241" w:rsidRDefault="00B62794" w:rsidP="00E614BD">
      <w:pPr>
        <w:shd w:val="clear" w:color="auto" w:fill="FFFFFF"/>
        <w:spacing w:after="360" w:line="240" w:lineRule="auto"/>
        <w:ind w:right="11"/>
        <w:jc w:val="center"/>
        <w:rPr>
          <w:rFonts w:ascii="Times New Roman" w:eastAsia="Times New Roman" w:hAnsi="Times New Roman" w:cs="Times New Roman"/>
          <w:bCs/>
          <w:sz w:val="52"/>
          <w:szCs w:val="52"/>
          <w:lang w:eastAsia="ru-RU"/>
        </w:rPr>
      </w:pPr>
      <w:r>
        <w:rPr>
          <w:rFonts w:ascii="Times New Roman" w:eastAsia="Times New Roman" w:hAnsi="Times New Roman" w:cs="Times New Roman"/>
          <w:bCs/>
          <w:sz w:val="52"/>
          <w:szCs w:val="52"/>
          <w:lang w:eastAsia="ru-RU"/>
        </w:rPr>
        <w:t>«</w:t>
      </w:r>
      <w:r w:rsidR="00082874">
        <w:rPr>
          <w:rFonts w:ascii="Times New Roman" w:eastAsia="Times New Roman" w:hAnsi="Times New Roman" w:cs="Times New Roman"/>
          <w:bCs/>
          <w:sz w:val="52"/>
          <w:szCs w:val="52"/>
          <w:lang w:eastAsia="ru-RU"/>
        </w:rPr>
        <w:t>РУКОПАШНЫЙ БОЙ</w:t>
      </w:r>
      <w:r w:rsidR="00B42E9F">
        <w:rPr>
          <w:rFonts w:ascii="Times New Roman" w:eastAsia="Times New Roman" w:hAnsi="Times New Roman" w:cs="Times New Roman"/>
          <w:bCs/>
          <w:sz w:val="52"/>
          <w:szCs w:val="52"/>
          <w:lang w:eastAsia="ru-RU"/>
        </w:rPr>
        <w:t>»</w:t>
      </w:r>
    </w:p>
    <w:p w:rsidR="00906A65" w:rsidRDefault="00906A65" w:rsidP="00906A65">
      <w:pPr>
        <w:spacing w:after="0" w:line="240" w:lineRule="auto"/>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Срок реализации</w:t>
      </w:r>
      <w:r w:rsidRPr="003B0AA9">
        <w:rPr>
          <w:rFonts w:ascii="Times New Roman" w:eastAsia="Times New Roman" w:hAnsi="Times New Roman" w:cs="Times New Roman"/>
          <w:sz w:val="32"/>
          <w:szCs w:val="32"/>
          <w:u w:val="single"/>
          <w:lang w:eastAsia="ru-RU"/>
        </w:rPr>
        <w:t>:</w:t>
      </w:r>
      <w:r w:rsidR="003B0AA9" w:rsidRPr="003B0AA9">
        <w:rPr>
          <w:rFonts w:ascii="Times New Roman" w:eastAsia="Times New Roman" w:hAnsi="Times New Roman" w:cs="Times New Roman"/>
          <w:sz w:val="32"/>
          <w:szCs w:val="32"/>
          <w:u w:val="single"/>
          <w:lang w:eastAsia="ru-RU"/>
        </w:rPr>
        <w:t xml:space="preserve"> 8 (+2)</w:t>
      </w:r>
      <w:r w:rsidR="00613771">
        <w:rPr>
          <w:rFonts w:ascii="Times New Roman" w:eastAsia="Times New Roman" w:hAnsi="Times New Roman" w:cs="Times New Roman"/>
          <w:sz w:val="32"/>
          <w:szCs w:val="32"/>
          <w:u w:val="single"/>
          <w:lang w:eastAsia="ru-RU"/>
        </w:rPr>
        <w:t>лет</w:t>
      </w:r>
      <w:r w:rsidR="006A78F0">
        <w:rPr>
          <w:rFonts w:ascii="Times New Roman" w:eastAsia="Times New Roman" w:hAnsi="Times New Roman" w:cs="Times New Roman"/>
          <w:sz w:val="32"/>
          <w:szCs w:val="32"/>
          <w:u w:val="single"/>
          <w:lang w:eastAsia="ru-RU"/>
        </w:rPr>
        <w:t>4</w:t>
      </w:r>
      <w:r w:rsidR="00C35551">
        <w:rPr>
          <w:rFonts w:ascii="Times New Roman" w:eastAsia="Times New Roman" w:hAnsi="Times New Roman" w:cs="Times New Roman"/>
          <w:sz w:val="32"/>
          <w:szCs w:val="32"/>
          <w:u w:val="single"/>
          <w:lang w:eastAsia="ru-RU"/>
        </w:rPr>
        <w:t>360</w:t>
      </w:r>
      <w:r>
        <w:rPr>
          <w:rFonts w:ascii="Times New Roman" w:eastAsia="Times New Roman" w:hAnsi="Times New Roman" w:cs="Times New Roman"/>
          <w:sz w:val="32"/>
          <w:szCs w:val="32"/>
          <w:u w:val="single"/>
          <w:lang w:eastAsia="ru-RU"/>
        </w:rPr>
        <w:t>час</w:t>
      </w:r>
      <w:r w:rsidR="00FA72A8">
        <w:rPr>
          <w:rFonts w:ascii="Times New Roman" w:eastAsia="Times New Roman" w:hAnsi="Times New Roman" w:cs="Times New Roman"/>
          <w:sz w:val="32"/>
          <w:szCs w:val="32"/>
          <w:u w:val="single"/>
          <w:lang w:eastAsia="ru-RU"/>
        </w:rPr>
        <w:t>ов</w:t>
      </w:r>
    </w:p>
    <w:p w:rsidR="00D10463" w:rsidRDefault="00D10463" w:rsidP="00906A65">
      <w:pPr>
        <w:spacing w:after="0" w:line="240" w:lineRule="auto"/>
        <w:jc w:val="both"/>
        <w:rPr>
          <w:rFonts w:ascii="Times New Roman" w:eastAsia="Times New Roman" w:hAnsi="Times New Roman" w:cs="Times New Roman"/>
          <w:sz w:val="40"/>
          <w:szCs w:val="40"/>
          <w:lang w:eastAsia="ru-RU"/>
        </w:rPr>
      </w:pPr>
    </w:p>
    <w:p w:rsidR="00613771" w:rsidRDefault="00B42E9F"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r w:rsidRPr="00D10463">
        <w:rPr>
          <w:rFonts w:ascii="Times New Roman" w:eastAsia="Times New Roman" w:hAnsi="Times New Roman" w:cs="Times New Roman"/>
          <w:spacing w:val="-7"/>
          <w:sz w:val="32"/>
          <w:szCs w:val="32"/>
          <w:lang w:eastAsia="ru-RU"/>
        </w:rPr>
        <w:t>Автор</w:t>
      </w:r>
      <w:r w:rsidR="00D10463" w:rsidRPr="00D10463">
        <w:rPr>
          <w:rFonts w:ascii="Times New Roman" w:eastAsia="Times New Roman" w:hAnsi="Times New Roman" w:cs="Times New Roman"/>
          <w:spacing w:val="-7"/>
          <w:sz w:val="32"/>
          <w:szCs w:val="32"/>
          <w:lang w:eastAsia="ru-RU"/>
        </w:rPr>
        <w:t>ы</w:t>
      </w:r>
      <w:r w:rsidRPr="00D10463">
        <w:rPr>
          <w:rFonts w:ascii="Times New Roman" w:eastAsia="Times New Roman" w:hAnsi="Times New Roman" w:cs="Times New Roman"/>
          <w:spacing w:val="-7"/>
          <w:sz w:val="32"/>
          <w:szCs w:val="32"/>
          <w:lang w:eastAsia="ru-RU"/>
        </w:rPr>
        <w:t>-составител</w:t>
      </w:r>
      <w:r w:rsidR="00D10463" w:rsidRPr="00D10463">
        <w:rPr>
          <w:rFonts w:ascii="Times New Roman" w:eastAsia="Times New Roman" w:hAnsi="Times New Roman" w:cs="Times New Roman"/>
          <w:spacing w:val="-7"/>
          <w:sz w:val="32"/>
          <w:szCs w:val="32"/>
          <w:lang w:eastAsia="ru-RU"/>
        </w:rPr>
        <w:t>и</w:t>
      </w:r>
      <w:r w:rsidRPr="00D10463">
        <w:rPr>
          <w:rFonts w:ascii="Times New Roman" w:eastAsia="Times New Roman" w:hAnsi="Times New Roman" w:cs="Times New Roman"/>
          <w:spacing w:val="-7"/>
          <w:sz w:val="32"/>
          <w:szCs w:val="32"/>
          <w:lang w:eastAsia="ru-RU"/>
        </w:rPr>
        <w:t>:</w:t>
      </w:r>
      <w:r w:rsidR="00E412A2">
        <w:rPr>
          <w:rFonts w:ascii="Times New Roman" w:eastAsia="Times New Roman" w:hAnsi="Times New Roman" w:cs="Times New Roman"/>
          <w:spacing w:val="-7"/>
          <w:sz w:val="32"/>
          <w:szCs w:val="32"/>
          <w:u w:val="single"/>
          <w:lang w:eastAsia="ru-RU"/>
        </w:rPr>
        <w:t>Кощеев Д.В.</w:t>
      </w:r>
      <w:r w:rsidR="00613771" w:rsidRPr="00D10463">
        <w:rPr>
          <w:rFonts w:ascii="Times New Roman" w:eastAsia="Times New Roman" w:hAnsi="Times New Roman" w:cs="Times New Roman"/>
          <w:spacing w:val="-7"/>
          <w:sz w:val="32"/>
          <w:szCs w:val="32"/>
          <w:u w:val="single"/>
          <w:lang w:eastAsia="ru-RU"/>
        </w:rPr>
        <w:t xml:space="preserve">, замдиректора по </w:t>
      </w:r>
      <w:r w:rsidR="00E412A2">
        <w:rPr>
          <w:rFonts w:ascii="Times New Roman" w:eastAsia="Times New Roman" w:hAnsi="Times New Roman" w:cs="Times New Roman"/>
          <w:spacing w:val="-7"/>
          <w:sz w:val="32"/>
          <w:szCs w:val="32"/>
          <w:u w:val="single"/>
          <w:lang w:eastAsia="ru-RU"/>
        </w:rPr>
        <w:t>УС</w:t>
      </w:r>
      <w:r w:rsidR="00613771" w:rsidRPr="00D10463">
        <w:rPr>
          <w:rFonts w:ascii="Times New Roman" w:eastAsia="Times New Roman" w:hAnsi="Times New Roman" w:cs="Times New Roman"/>
          <w:spacing w:val="-7"/>
          <w:sz w:val="32"/>
          <w:szCs w:val="32"/>
          <w:u w:val="single"/>
          <w:lang w:eastAsia="ru-RU"/>
        </w:rPr>
        <w:t>Р</w:t>
      </w:r>
    </w:p>
    <w:p w:rsidR="00AC7C44" w:rsidRPr="00AC7C44" w:rsidRDefault="00AC7C44"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lang w:eastAsia="ru-RU"/>
        </w:rPr>
        <w:tab/>
      </w:r>
      <w:r w:rsidR="00AF3272">
        <w:rPr>
          <w:rFonts w:ascii="Times New Roman" w:eastAsia="Times New Roman" w:hAnsi="Times New Roman" w:cs="Times New Roman"/>
          <w:spacing w:val="-7"/>
          <w:sz w:val="32"/>
          <w:szCs w:val="32"/>
          <w:u w:val="single"/>
          <w:lang w:eastAsia="ru-RU"/>
        </w:rPr>
        <w:t>Чумовицкий</w:t>
      </w:r>
      <w:r w:rsidR="00892BB5">
        <w:rPr>
          <w:rFonts w:ascii="Times New Roman" w:eastAsia="Times New Roman" w:hAnsi="Times New Roman" w:cs="Times New Roman"/>
          <w:spacing w:val="-7"/>
          <w:sz w:val="32"/>
          <w:szCs w:val="32"/>
          <w:u w:val="single"/>
          <w:lang w:eastAsia="ru-RU"/>
        </w:rPr>
        <w:t>В.Е.</w:t>
      </w:r>
      <w:r w:rsidRPr="00AC7C44">
        <w:rPr>
          <w:rFonts w:ascii="Times New Roman" w:eastAsia="Times New Roman" w:hAnsi="Times New Roman" w:cs="Times New Roman"/>
          <w:spacing w:val="-7"/>
          <w:sz w:val="32"/>
          <w:szCs w:val="32"/>
          <w:u w:val="single"/>
          <w:lang w:eastAsia="ru-RU"/>
        </w:rPr>
        <w:t>, тренер-преподаватель</w:t>
      </w:r>
    </w:p>
    <w:p w:rsidR="00B42E9F" w:rsidRPr="00D10463" w:rsidRDefault="00E412A2"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u w:val="single"/>
          <w:lang w:eastAsia="ru-RU"/>
        </w:rPr>
        <w:t>Никифорова Е.Г.</w:t>
      </w:r>
      <w:r w:rsidR="00E80C25" w:rsidRPr="00D10463">
        <w:rPr>
          <w:rFonts w:ascii="Times New Roman" w:eastAsia="Times New Roman" w:hAnsi="Times New Roman" w:cs="Times New Roman"/>
          <w:spacing w:val="-7"/>
          <w:sz w:val="32"/>
          <w:szCs w:val="32"/>
          <w:u w:val="single"/>
          <w:lang w:eastAsia="ru-RU"/>
        </w:rPr>
        <w:t>,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p>
    <w:p w:rsidR="00977670" w:rsidRDefault="00977670" w:rsidP="007B6996">
      <w:pPr>
        <w:shd w:val="clear" w:color="auto" w:fill="FFFFFF"/>
        <w:tabs>
          <w:tab w:val="left" w:pos="6255"/>
        </w:tabs>
        <w:spacing w:after="0" w:line="240" w:lineRule="auto"/>
        <w:ind w:left="1843" w:right="10" w:hanging="1843"/>
        <w:jc w:val="both"/>
        <w:rPr>
          <w:rFonts w:ascii="Times New Roman" w:eastAsia="Times New Roman" w:hAnsi="Times New Roman" w:cs="Times New Roman"/>
          <w:spacing w:val="-7"/>
          <w:sz w:val="32"/>
          <w:szCs w:val="32"/>
          <w:lang w:eastAsia="ru-RU"/>
        </w:rPr>
      </w:pPr>
      <w:r>
        <w:rPr>
          <w:rFonts w:ascii="Times New Roman" w:eastAsia="Times New Roman" w:hAnsi="Times New Roman" w:cs="Times New Roman"/>
          <w:spacing w:val="-7"/>
          <w:sz w:val="32"/>
          <w:szCs w:val="32"/>
          <w:lang w:eastAsia="ru-RU"/>
        </w:rPr>
        <w:t>Рецензенты:</w:t>
      </w:r>
      <w:r w:rsidR="007B6996">
        <w:rPr>
          <w:rFonts w:ascii="Times New Roman" w:eastAsia="Times New Roman" w:hAnsi="Times New Roman" w:cs="Times New Roman"/>
          <w:spacing w:val="-7"/>
          <w:sz w:val="32"/>
          <w:szCs w:val="32"/>
          <w:lang w:eastAsia="ru-RU"/>
        </w:rPr>
        <w:t xml:space="preserve">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  </w:t>
      </w:r>
    </w:p>
    <w:p w:rsidR="002039A8" w:rsidRDefault="002039A8" w:rsidP="002039A8">
      <w:pPr>
        <w:shd w:val="clear" w:color="auto" w:fill="FFFFFF"/>
        <w:spacing w:after="0" w:line="240" w:lineRule="auto"/>
        <w:ind w:left="1843" w:right="10"/>
        <w:rPr>
          <w:rFonts w:ascii="Times New Roman" w:eastAsia="Times New Roman" w:hAnsi="Times New Roman" w:cs="Times New Roman"/>
          <w:spacing w:val="-7"/>
          <w:sz w:val="32"/>
          <w:szCs w:val="32"/>
          <w:lang w:eastAsia="ru-RU"/>
        </w:rPr>
      </w:pPr>
    </w:p>
    <w:p w:rsidR="00BC1AE8" w:rsidRPr="008C21DC" w:rsidRDefault="002039A8" w:rsidP="008C21DC">
      <w:pPr>
        <w:shd w:val="clear" w:color="auto" w:fill="FFFFFF"/>
        <w:spacing w:after="0" w:line="240" w:lineRule="auto"/>
        <w:ind w:left="1843" w:right="10"/>
        <w:jc w:val="both"/>
        <w:rPr>
          <w:rFonts w:ascii="Times New Roman" w:eastAsia="Times New Roman" w:hAnsi="Times New Roman" w:cs="Times New Roman"/>
          <w:spacing w:val="-7"/>
          <w:sz w:val="32"/>
          <w:szCs w:val="32"/>
          <w:lang w:eastAsia="ru-RU"/>
        </w:rPr>
      </w:pPr>
      <w:r w:rsidRPr="002039A8">
        <w:rPr>
          <w:rFonts w:ascii="Times New Roman" w:eastAsia="Times New Roman" w:hAnsi="Times New Roman" w:cs="Times New Roman"/>
          <w:spacing w:val="-7"/>
          <w:sz w:val="32"/>
          <w:szCs w:val="32"/>
          <w:lang w:eastAsia="ru-RU"/>
        </w:rPr>
        <w:t>Лукичев А.А. руко</w:t>
      </w:r>
      <w:bookmarkStart w:id="0" w:name="_GoBack"/>
      <w:bookmarkEnd w:id="0"/>
      <w:r w:rsidRPr="002039A8">
        <w:rPr>
          <w:rFonts w:ascii="Times New Roman" w:eastAsia="Times New Roman" w:hAnsi="Times New Roman" w:cs="Times New Roman"/>
          <w:spacing w:val="-7"/>
          <w:sz w:val="32"/>
          <w:szCs w:val="32"/>
          <w:lang w:eastAsia="ru-RU"/>
        </w:rPr>
        <w:t>водитель Федерации мурманского регионального отделения общероссийской общественной организации «Федерация рукопашного боя»</w:t>
      </w:r>
    </w:p>
    <w:p w:rsidR="008C21DC" w:rsidRDefault="0091080E" w:rsidP="008C21DC">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sidRPr="0091080E">
        <w:rPr>
          <w:rFonts w:ascii="Times New Roman" w:eastAsia="Times New Roman" w:hAnsi="Times New Roman" w:cs="Times New Roman"/>
          <w:spacing w:val="-7"/>
          <w:sz w:val="28"/>
          <w:szCs w:val="28"/>
          <w:lang w:eastAsia="ru-RU"/>
        </w:rPr>
        <w:t xml:space="preserve">г. </w:t>
      </w:r>
      <w:r w:rsidR="007F7241" w:rsidRPr="0091080E">
        <w:rPr>
          <w:rFonts w:ascii="Times New Roman" w:eastAsia="Times New Roman" w:hAnsi="Times New Roman" w:cs="Times New Roman"/>
          <w:spacing w:val="-7"/>
          <w:sz w:val="28"/>
          <w:szCs w:val="28"/>
          <w:lang w:eastAsia="ru-RU"/>
        </w:rPr>
        <w:t>Анапа</w:t>
      </w:r>
    </w:p>
    <w:p w:rsidR="008C21DC" w:rsidRDefault="008C21DC" w:rsidP="008C21DC">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924A27" w:rsidRPr="0091080E">
        <w:rPr>
          <w:rFonts w:ascii="Times New Roman" w:eastAsia="Times New Roman" w:hAnsi="Times New Roman" w:cs="Times New Roman"/>
          <w:spacing w:val="-7"/>
          <w:sz w:val="28"/>
          <w:szCs w:val="28"/>
          <w:lang w:eastAsia="ru-RU"/>
        </w:rPr>
        <w:t>20</w:t>
      </w:r>
      <w:r w:rsidR="00B42E9F">
        <w:rPr>
          <w:rFonts w:ascii="Times New Roman" w:eastAsia="Times New Roman" w:hAnsi="Times New Roman" w:cs="Times New Roman"/>
          <w:spacing w:val="-7"/>
          <w:sz w:val="28"/>
          <w:szCs w:val="28"/>
          <w:lang w:eastAsia="ru-RU"/>
        </w:rPr>
        <w:t>2</w:t>
      </w:r>
      <w:r>
        <w:rPr>
          <w:rFonts w:ascii="Times New Roman" w:eastAsia="Times New Roman" w:hAnsi="Times New Roman" w:cs="Times New Roman"/>
          <w:spacing w:val="-7"/>
          <w:sz w:val="28"/>
          <w:szCs w:val="28"/>
          <w:lang w:eastAsia="ru-RU"/>
        </w:rPr>
        <w:t>1</w:t>
      </w:r>
    </w:p>
    <w:p w:rsidR="008C21DC" w:rsidRDefault="008C21DC" w:rsidP="008C21DC">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p>
    <w:p w:rsidR="008F01B0" w:rsidRDefault="008F01B0" w:rsidP="008C21DC">
      <w:pPr>
        <w:shd w:val="clear" w:color="auto" w:fill="FFFFFF"/>
        <w:spacing w:after="0" w:line="240" w:lineRule="auto"/>
        <w:ind w:right="10"/>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lastRenderedPageBreak/>
        <w:t>Содержание</w:t>
      </w:r>
    </w:p>
    <w:tbl>
      <w:tblPr>
        <w:tblW w:w="0" w:type="auto"/>
        <w:tblInd w:w="11" w:type="dxa"/>
        <w:tblLook w:val="04A0"/>
      </w:tblPr>
      <w:tblGrid>
        <w:gridCol w:w="883"/>
        <w:gridCol w:w="7478"/>
        <w:gridCol w:w="973"/>
      </w:tblGrid>
      <w:tr w:rsidR="00EC6387" w:rsidTr="00FC2000">
        <w:tc>
          <w:tcPr>
            <w:tcW w:w="9334" w:type="dxa"/>
            <w:gridSpan w:val="3"/>
            <w:shd w:val="clear" w:color="auto" w:fill="auto"/>
          </w:tcPr>
          <w:p w:rsidR="00EC6387" w:rsidRPr="00944A97" w:rsidRDefault="00EC6387" w:rsidP="004476F5">
            <w:pPr>
              <w:spacing w:after="220" w:line="259" w:lineRule="auto"/>
              <w:ind w:right="106"/>
              <w:jc w:val="center"/>
              <w:rPr>
                <w:rFonts w:ascii="Times New Roman" w:eastAsia="Calibri" w:hAnsi="Times New Roman"/>
                <w:sz w:val="28"/>
                <w:szCs w:val="28"/>
              </w:rPr>
            </w:pPr>
            <w:r w:rsidRPr="00EC6387">
              <w:rPr>
                <w:rFonts w:ascii="Times New Roman" w:eastAsia="Times New Roman" w:hAnsi="Times New Roman" w:cs="Times New Roman"/>
                <w:b/>
                <w:sz w:val="28"/>
                <w:szCs w:val="28"/>
                <w:lang w:eastAsia="ru-RU"/>
              </w:rPr>
              <w:t>Раздел 1Комплекс основных характеристик образования: объем, содержание, планируемые результаты</w:t>
            </w:r>
          </w:p>
        </w:tc>
      </w:tr>
      <w:tr w:rsidR="004476F5" w:rsidTr="00FC2000">
        <w:tc>
          <w:tcPr>
            <w:tcW w:w="883" w:type="dxa"/>
            <w:shd w:val="clear" w:color="auto" w:fill="auto"/>
          </w:tcPr>
          <w:p w:rsidR="004476F5" w:rsidRPr="00944A97" w:rsidRDefault="001D6EB9"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p>
        </w:tc>
        <w:tc>
          <w:tcPr>
            <w:tcW w:w="7478"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Пояснительная записка</w:t>
            </w:r>
          </w:p>
        </w:tc>
        <w:tc>
          <w:tcPr>
            <w:tcW w:w="973" w:type="dxa"/>
            <w:shd w:val="clear" w:color="auto" w:fill="auto"/>
          </w:tcPr>
          <w:p w:rsidR="004476F5"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FC2000">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1.1</w:t>
            </w:r>
          </w:p>
        </w:tc>
        <w:tc>
          <w:tcPr>
            <w:tcW w:w="7478"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Цели и задачи программы</w:t>
            </w:r>
          </w:p>
        </w:tc>
        <w:tc>
          <w:tcPr>
            <w:tcW w:w="973" w:type="dxa"/>
            <w:shd w:val="clear" w:color="auto" w:fill="auto"/>
          </w:tcPr>
          <w:p w:rsidR="00610073"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FC2000">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2</w:t>
            </w:r>
          </w:p>
        </w:tc>
        <w:tc>
          <w:tcPr>
            <w:tcW w:w="7478"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Характеристика вида спорта</w:t>
            </w:r>
          </w:p>
        </w:tc>
        <w:tc>
          <w:tcPr>
            <w:tcW w:w="973" w:type="dxa"/>
            <w:shd w:val="clear" w:color="auto" w:fill="auto"/>
          </w:tcPr>
          <w:p w:rsidR="00610073"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FC2000">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3</w:t>
            </w:r>
          </w:p>
        </w:tc>
        <w:tc>
          <w:tcPr>
            <w:tcW w:w="7478"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p>
        </w:tc>
        <w:tc>
          <w:tcPr>
            <w:tcW w:w="973" w:type="dxa"/>
            <w:shd w:val="clear" w:color="auto" w:fill="auto"/>
          </w:tcPr>
          <w:p w:rsidR="00610073"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 xml:space="preserve">        4</w:t>
            </w:r>
          </w:p>
        </w:tc>
      </w:tr>
      <w:tr w:rsidR="00610073" w:rsidTr="00FC2000">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4</w:t>
            </w:r>
          </w:p>
        </w:tc>
        <w:tc>
          <w:tcPr>
            <w:tcW w:w="7478"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Планируемые результаты</w:t>
            </w:r>
          </w:p>
        </w:tc>
        <w:tc>
          <w:tcPr>
            <w:tcW w:w="973" w:type="dxa"/>
            <w:shd w:val="clear" w:color="auto" w:fill="auto"/>
          </w:tcPr>
          <w:p w:rsidR="00610073"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EC6387" w:rsidTr="00FC2000">
        <w:tc>
          <w:tcPr>
            <w:tcW w:w="9334" w:type="dxa"/>
            <w:gridSpan w:val="3"/>
            <w:shd w:val="clear" w:color="auto" w:fill="auto"/>
          </w:tcPr>
          <w:p w:rsidR="00EC6387" w:rsidRPr="00EC6387" w:rsidRDefault="00EC6387" w:rsidP="004476F5">
            <w:pPr>
              <w:spacing w:after="220" w:line="259" w:lineRule="auto"/>
              <w:ind w:right="106"/>
              <w:jc w:val="center"/>
              <w:rPr>
                <w:rFonts w:ascii="Times New Roman" w:eastAsia="Calibri" w:hAnsi="Times New Roman"/>
                <w:b/>
                <w:sz w:val="28"/>
                <w:szCs w:val="28"/>
              </w:rPr>
            </w:pPr>
            <w:r w:rsidRPr="00EC6387">
              <w:rPr>
                <w:rFonts w:ascii="Times New Roman" w:eastAsia="Times New Roman" w:hAnsi="Times New Roman" w:cs="Times New Roman"/>
                <w:b/>
                <w:sz w:val="28"/>
                <w:szCs w:val="28"/>
                <w:lang w:eastAsia="ru-RU"/>
              </w:rPr>
              <w:t>Раздел № 2 Комплекс организационно-педагогических условий, включающий формы аттестации</w:t>
            </w:r>
          </w:p>
        </w:tc>
      </w:tr>
      <w:tr w:rsidR="004476F5" w:rsidTr="00FC2000">
        <w:tc>
          <w:tcPr>
            <w:tcW w:w="883" w:type="dxa"/>
            <w:shd w:val="clear" w:color="auto" w:fill="auto"/>
          </w:tcPr>
          <w:p w:rsidR="004476F5"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w:t>
            </w:r>
          </w:p>
        </w:tc>
        <w:tc>
          <w:tcPr>
            <w:tcW w:w="7478"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Учебный план</w:t>
            </w:r>
          </w:p>
        </w:tc>
        <w:tc>
          <w:tcPr>
            <w:tcW w:w="973" w:type="dxa"/>
            <w:shd w:val="clear" w:color="auto" w:fill="auto"/>
          </w:tcPr>
          <w:p w:rsidR="004476F5"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w:t>
            </w:r>
          </w:p>
        </w:tc>
      </w:tr>
      <w:tr w:rsidR="00610073" w:rsidTr="00FC2000">
        <w:tc>
          <w:tcPr>
            <w:tcW w:w="883" w:type="dxa"/>
            <w:shd w:val="clear" w:color="auto" w:fill="auto"/>
          </w:tcPr>
          <w:p w:rsidR="00610073"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2.1</w:t>
            </w:r>
          </w:p>
        </w:tc>
        <w:tc>
          <w:tcPr>
            <w:tcW w:w="7478" w:type="dxa"/>
            <w:shd w:val="clear" w:color="auto" w:fill="auto"/>
          </w:tcPr>
          <w:p w:rsidR="00610073" w:rsidRPr="00944A97" w:rsidRDefault="007F6E1F" w:rsidP="007F6E1F">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План </w:t>
            </w:r>
            <w:r w:rsidR="00E17836">
              <w:rPr>
                <w:rFonts w:ascii="Times New Roman" w:eastAsia="Calibri" w:hAnsi="Times New Roman"/>
                <w:sz w:val="28"/>
                <w:szCs w:val="28"/>
              </w:rPr>
              <w:t>учебного п</w:t>
            </w:r>
            <w:r>
              <w:rPr>
                <w:rFonts w:ascii="Times New Roman" w:eastAsia="Calibri" w:hAnsi="Times New Roman"/>
                <w:sz w:val="28"/>
                <w:szCs w:val="28"/>
              </w:rPr>
              <w:t>роцесса</w:t>
            </w:r>
          </w:p>
        </w:tc>
        <w:tc>
          <w:tcPr>
            <w:tcW w:w="973" w:type="dxa"/>
            <w:shd w:val="clear" w:color="auto" w:fill="auto"/>
          </w:tcPr>
          <w:p w:rsidR="00610073"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7</w:t>
            </w:r>
          </w:p>
        </w:tc>
      </w:tr>
      <w:tr w:rsidR="00610073" w:rsidTr="00FC2000">
        <w:tc>
          <w:tcPr>
            <w:tcW w:w="883" w:type="dxa"/>
            <w:shd w:val="clear" w:color="auto" w:fill="auto"/>
          </w:tcPr>
          <w:p w:rsidR="00610073"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2.2</w:t>
            </w:r>
          </w:p>
        </w:tc>
        <w:tc>
          <w:tcPr>
            <w:tcW w:w="7478" w:type="dxa"/>
            <w:shd w:val="clear" w:color="auto" w:fill="auto"/>
          </w:tcPr>
          <w:p w:rsidR="00610073" w:rsidRDefault="00E1783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Календарный учебный график</w:t>
            </w:r>
          </w:p>
        </w:tc>
        <w:tc>
          <w:tcPr>
            <w:tcW w:w="973" w:type="dxa"/>
            <w:shd w:val="clear" w:color="auto" w:fill="auto"/>
          </w:tcPr>
          <w:p w:rsidR="00610073"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8</w:t>
            </w:r>
          </w:p>
        </w:tc>
      </w:tr>
      <w:tr w:rsidR="004476F5" w:rsidTr="00FC2000">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3</w:t>
            </w:r>
          </w:p>
        </w:tc>
        <w:tc>
          <w:tcPr>
            <w:tcW w:w="7478"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Методические материалы</w:t>
            </w:r>
          </w:p>
        </w:tc>
        <w:tc>
          <w:tcPr>
            <w:tcW w:w="973" w:type="dxa"/>
            <w:shd w:val="clear" w:color="auto" w:fill="auto"/>
          </w:tcPr>
          <w:p w:rsidR="004476F5"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12</w:t>
            </w:r>
          </w:p>
        </w:tc>
      </w:tr>
      <w:tr w:rsidR="00AC3D96" w:rsidTr="00FC2000">
        <w:tc>
          <w:tcPr>
            <w:tcW w:w="883"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3.1</w:t>
            </w:r>
          </w:p>
        </w:tc>
        <w:tc>
          <w:tcPr>
            <w:tcW w:w="7478"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Методика и содержание работы по предметным областям</w:t>
            </w:r>
          </w:p>
        </w:tc>
        <w:tc>
          <w:tcPr>
            <w:tcW w:w="973" w:type="dxa"/>
            <w:shd w:val="clear" w:color="auto" w:fill="auto"/>
          </w:tcPr>
          <w:p w:rsidR="00AC3D96"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12</w:t>
            </w:r>
          </w:p>
        </w:tc>
      </w:tr>
      <w:tr w:rsidR="00360D35" w:rsidTr="00FC2000">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3.2</w:t>
            </w:r>
          </w:p>
        </w:tc>
        <w:tc>
          <w:tcPr>
            <w:tcW w:w="7478"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Вариативные предметные области</w:t>
            </w:r>
          </w:p>
        </w:tc>
        <w:tc>
          <w:tcPr>
            <w:tcW w:w="973" w:type="dxa"/>
            <w:shd w:val="clear" w:color="auto" w:fill="auto"/>
          </w:tcPr>
          <w:p w:rsidR="00360D35"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28</w:t>
            </w:r>
          </w:p>
        </w:tc>
      </w:tr>
      <w:tr w:rsidR="0066499D" w:rsidTr="00FC2000">
        <w:tc>
          <w:tcPr>
            <w:tcW w:w="883"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3.3.</w:t>
            </w:r>
          </w:p>
        </w:tc>
        <w:tc>
          <w:tcPr>
            <w:tcW w:w="7478"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 xml:space="preserve">Самостоятельная работа </w:t>
            </w:r>
          </w:p>
        </w:tc>
        <w:tc>
          <w:tcPr>
            <w:tcW w:w="973" w:type="dxa"/>
            <w:shd w:val="clear" w:color="auto" w:fill="auto"/>
          </w:tcPr>
          <w:p w:rsidR="0066499D"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33</w:t>
            </w:r>
          </w:p>
        </w:tc>
      </w:tr>
      <w:tr w:rsidR="00360D35" w:rsidTr="00FC2000">
        <w:tc>
          <w:tcPr>
            <w:tcW w:w="883" w:type="dxa"/>
            <w:shd w:val="clear" w:color="auto" w:fill="auto"/>
          </w:tcPr>
          <w:p w:rsidR="00360D35" w:rsidRPr="00360D35" w:rsidRDefault="00360D35"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4</w:t>
            </w:r>
          </w:p>
        </w:tc>
        <w:tc>
          <w:tcPr>
            <w:tcW w:w="7478"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Объемы учебных нагрузок</w:t>
            </w:r>
          </w:p>
        </w:tc>
        <w:tc>
          <w:tcPr>
            <w:tcW w:w="973" w:type="dxa"/>
            <w:shd w:val="clear" w:color="auto" w:fill="auto"/>
          </w:tcPr>
          <w:p w:rsidR="00360D35"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35</w:t>
            </w:r>
          </w:p>
        </w:tc>
      </w:tr>
      <w:tr w:rsidR="00DE6CD2" w:rsidTr="00FC2000">
        <w:tc>
          <w:tcPr>
            <w:tcW w:w="883" w:type="dxa"/>
            <w:shd w:val="clear" w:color="auto" w:fill="auto"/>
          </w:tcPr>
          <w:p w:rsidR="00DE6CD2" w:rsidRPr="00DE6CD2" w:rsidRDefault="00DE6CD2"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5</w:t>
            </w:r>
          </w:p>
        </w:tc>
        <w:tc>
          <w:tcPr>
            <w:tcW w:w="7478"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Методы выявления и отбора одаренных детей</w:t>
            </w:r>
          </w:p>
        </w:tc>
        <w:tc>
          <w:tcPr>
            <w:tcW w:w="973" w:type="dxa"/>
            <w:shd w:val="clear" w:color="auto" w:fill="auto"/>
          </w:tcPr>
          <w:p w:rsidR="00DE6CD2"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36</w:t>
            </w:r>
          </w:p>
        </w:tc>
      </w:tr>
      <w:tr w:rsidR="00272F98" w:rsidTr="00FC2000">
        <w:tc>
          <w:tcPr>
            <w:tcW w:w="883" w:type="dxa"/>
            <w:shd w:val="clear" w:color="auto" w:fill="auto"/>
          </w:tcPr>
          <w:p w:rsidR="00272F98" w:rsidRPr="00272F98" w:rsidRDefault="00272F98"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3.</w:t>
            </w:r>
            <w:r w:rsidR="0066499D">
              <w:rPr>
                <w:rFonts w:ascii="Times New Roman" w:eastAsia="Times New Roman" w:hAnsi="Times New Roman" w:cs="Times New Roman"/>
                <w:color w:val="000000"/>
                <w:spacing w:val="-4"/>
                <w:sz w:val="28"/>
                <w:szCs w:val="28"/>
                <w:highlight w:val="white"/>
                <w:lang w:eastAsia="ru-RU"/>
              </w:rPr>
              <w:t>6</w:t>
            </w:r>
          </w:p>
        </w:tc>
        <w:tc>
          <w:tcPr>
            <w:tcW w:w="7478" w:type="dxa"/>
            <w:shd w:val="clear" w:color="auto" w:fill="auto"/>
          </w:tcPr>
          <w:p w:rsidR="00272F98" w:rsidRPr="00272F98" w:rsidRDefault="00272F98" w:rsidP="00272F98">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Требования техники безопасности в процессе реали</w:t>
            </w:r>
            <w:r w:rsidRPr="00272F98">
              <w:rPr>
                <w:rFonts w:ascii="Times New Roman" w:eastAsia="Times New Roman" w:hAnsi="Times New Roman" w:cs="Times New Roman"/>
                <w:color w:val="000000"/>
                <w:spacing w:val="-4"/>
                <w:sz w:val="28"/>
                <w:szCs w:val="28"/>
                <w:highlight w:val="white"/>
                <w:lang w:eastAsia="ru-RU"/>
              </w:rPr>
              <w:t>зации образовательной программы</w:t>
            </w:r>
          </w:p>
        </w:tc>
        <w:tc>
          <w:tcPr>
            <w:tcW w:w="973" w:type="dxa"/>
            <w:shd w:val="clear" w:color="auto" w:fill="auto"/>
          </w:tcPr>
          <w:p w:rsidR="00272F98"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 xml:space="preserve">          38</w:t>
            </w:r>
          </w:p>
        </w:tc>
      </w:tr>
      <w:tr w:rsidR="00610073" w:rsidTr="00FC2000">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4</w:t>
            </w:r>
          </w:p>
        </w:tc>
        <w:tc>
          <w:tcPr>
            <w:tcW w:w="7478"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 воспитательной и профориентационной работы</w:t>
            </w:r>
          </w:p>
        </w:tc>
        <w:tc>
          <w:tcPr>
            <w:tcW w:w="973" w:type="dxa"/>
            <w:shd w:val="clear" w:color="auto" w:fill="auto"/>
          </w:tcPr>
          <w:p w:rsidR="00610073"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40</w:t>
            </w:r>
          </w:p>
        </w:tc>
      </w:tr>
      <w:tr w:rsidR="004476F5" w:rsidTr="00FC2000">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5</w:t>
            </w:r>
          </w:p>
        </w:tc>
        <w:tc>
          <w:tcPr>
            <w:tcW w:w="7478"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Система контроля</w:t>
            </w:r>
            <w:r w:rsidR="00F243A6">
              <w:rPr>
                <w:rFonts w:ascii="Times New Roman" w:eastAsia="Calibri" w:hAnsi="Times New Roman"/>
                <w:sz w:val="28"/>
                <w:szCs w:val="28"/>
              </w:rPr>
              <w:t xml:space="preserve"> и зачетные требования</w:t>
            </w:r>
          </w:p>
        </w:tc>
        <w:tc>
          <w:tcPr>
            <w:tcW w:w="973" w:type="dxa"/>
            <w:shd w:val="clear" w:color="auto" w:fill="auto"/>
          </w:tcPr>
          <w:p w:rsidR="004476F5"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40</w:t>
            </w:r>
          </w:p>
        </w:tc>
      </w:tr>
      <w:tr w:rsidR="004476F5" w:rsidTr="00FC2000">
        <w:trPr>
          <w:trHeight w:val="772"/>
        </w:trPr>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6</w:t>
            </w:r>
          </w:p>
        </w:tc>
        <w:tc>
          <w:tcPr>
            <w:tcW w:w="7478" w:type="dxa"/>
            <w:shd w:val="clear" w:color="auto" w:fill="auto"/>
          </w:tcPr>
          <w:p w:rsidR="00F243A6" w:rsidRDefault="00F243A6" w:rsidP="00F243A6">
            <w:pPr>
              <w:spacing w:after="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Перечень информационного обеспечения. </w:t>
            </w:r>
          </w:p>
          <w:p w:rsidR="004476F5" w:rsidRPr="00944A97" w:rsidRDefault="004476F5" w:rsidP="00F243A6">
            <w:pPr>
              <w:spacing w:after="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Список литературы</w:t>
            </w:r>
          </w:p>
        </w:tc>
        <w:tc>
          <w:tcPr>
            <w:tcW w:w="973" w:type="dxa"/>
            <w:shd w:val="clear" w:color="auto" w:fill="auto"/>
          </w:tcPr>
          <w:p w:rsidR="004476F5" w:rsidRPr="00944A97" w:rsidRDefault="00FC2000"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 xml:space="preserve">           47</w:t>
            </w:r>
          </w:p>
        </w:tc>
      </w:tr>
    </w:tbl>
    <w:p w:rsidR="00FC2000" w:rsidRDefault="00FC2000"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r w:rsidRPr="00EC6387">
        <w:rPr>
          <w:rFonts w:ascii="Times New Roman CYR" w:eastAsia="Times New Roman" w:hAnsi="Times New Roman CYR" w:cs="Times New Roman CYR"/>
          <w:b/>
          <w:color w:val="000000"/>
          <w:sz w:val="28"/>
          <w:szCs w:val="28"/>
          <w:highlight w:val="white"/>
          <w:lang w:eastAsia="ru-RU"/>
        </w:rPr>
        <w:lastRenderedPageBreak/>
        <w:t>Раздел 1Комплекс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lang w:eastAsia="ru-RU"/>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lang w:eastAsia="ru-RU"/>
        </w:rPr>
      </w:pPr>
      <w:r>
        <w:rPr>
          <w:rFonts w:ascii="Times New Roman CYR" w:eastAsia="Times New Roman" w:hAnsi="Times New Roman CYR" w:cs="Times New Roman CYR"/>
          <w:b/>
          <w:color w:val="000000"/>
          <w:sz w:val="28"/>
          <w:szCs w:val="28"/>
          <w:highlight w:val="white"/>
          <w:lang w:eastAsia="ru-RU"/>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lang w:eastAsia="ru-RU"/>
        </w:rPr>
      </w:pPr>
    </w:p>
    <w:p w:rsidR="00AF2BD9" w:rsidRDefault="00613771" w:rsidP="00AF2BD9">
      <w:pPr>
        <w:pStyle w:val="Default"/>
        <w:jc w:val="both"/>
        <w:rPr>
          <w:sz w:val="28"/>
          <w:szCs w:val="28"/>
        </w:rPr>
      </w:pPr>
      <w:r>
        <w:rPr>
          <w:sz w:val="28"/>
          <w:szCs w:val="28"/>
        </w:rPr>
        <w:tab/>
      </w:r>
      <w:r w:rsidRPr="00613771">
        <w:rPr>
          <w:sz w:val="28"/>
          <w:szCs w:val="28"/>
        </w:rPr>
        <w:t>Дополнительная предпрофессиональная программа в области физической культуры и спорта по виду спорта «</w:t>
      </w:r>
      <w:r w:rsidR="00892BB5">
        <w:rPr>
          <w:sz w:val="28"/>
          <w:szCs w:val="28"/>
        </w:rPr>
        <w:t>рукопашный бой</w:t>
      </w:r>
      <w:r w:rsidRPr="00613771">
        <w:rPr>
          <w:sz w:val="28"/>
          <w:szCs w:val="28"/>
        </w:rPr>
        <w:t xml:space="preserve">» /базовый </w:t>
      </w:r>
      <w:r>
        <w:rPr>
          <w:sz w:val="28"/>
          <w:szCs w:val="28"/>
        </w:rPr>
        <w:t xml:space="preserve">и углубленный </w:t>
      </w:r>
      <w:r w:rsidRPr="00613771">
        <w:rPr>
          <w:sz w:val="28"/>
          <w:szCs w:val="28"/>
        </w:rPr>
        <w:t>уровень/ составлена в соответствии</w:t>
      </w:r>
      <w:r w:rsidR="00AF2BD9">
        <w:rPr>
          <w:sz w:val="28"/>
          <w:szCs w:val="28"/>
        </w:rPr>
        <w:t xml:space="preserve"> с нормативными документами:</w:t>
      </w:r>
    </w:p>
    <w:p w:rsidR="00AF2BD9" w:rsidRDefault="00AF2BD9" w:rsidP="00AF2BD9">
      <w:pPr>
        <w:pStyle w:val="Default"/>
        <w:jc w:val="both"/>
        <w:rPr>
          <w:sz w:val="28"/>
          <w:szCs w:val="28"/>
        </w:rPr>
      </w:pPr>
      <w:r>
        <w:rPr>
          <w:sz w:val="28"/>
          <w:szCs w:val="28"/>
        </w:rPr>
        <w:tab/>
        <w:t>1.Федеральный закон Российской Федерации от 29 декабря 2012 г. № 273-ФЗ «Об образовании в Российской Федерации».</w:t>
      </w:r>
    </w:p>
    <w:p w:rsidR="00AF2BD9" w:rsidRDefault="00AF2BD9" w:rsidP="00AF2BD9">
      <w:pPr>
        <w:pStyle w:val="Default"/>
        <w:jc w:val="both"/>
        <w:rPr>
          <w:sz w:val="28"/>
          <w:szCs w:val="28"/>
        </w:rPr>
      </w:pPr>
      <w:r>
        <w:rPr>
          <w:sz w:val="28"/>
          <w:szCs w:val="28"/>
        </w:rPr>
        <w:tab/>
        <w:t>2. Федеральный закон Российской Федерации от 4 декабря 2007 г. № 329-ФЗ «О физической культуре и спорте в Российской Федерации».</w:t>
      </w:r>
    </w:p>
    <w:p w:rsidR="00AF2BD9" w:rsidRDefault="00AF2BD9" w:rsidP="00AF2BD9">
      <w:pPr>
        <w:pStyle w:val="Default"/>
        <w:jc w:val="both"/>
        <w:rPr>
          <w:sz w:val="28"/>
          <w:szCs w:val="28"/>
        </w:rPr>
      </w:pPr>
      <w:r>
        <w:rPr>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AF2BD9" w:rsidRDefault="00AF2BD9" w:rsidP="00AF2BD9">
      <w:pPr>
        <w:pStyle w:val="Default"/>
        <w:jc w:val="both"/>
        <w:rPr>
          <w:sz w:val="28"/>
          <w:szCs w:val="28"/>
        </w:rPr>
      </w:pPr>
      <w:r>
        <w:rPr>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AF2BD9" w:rsidRDefault="00AF2BD9" w:rsidP="00AF2BD9">
      <w:pPr>
        <w:pStyle w:val="Default"/>
        <w:jc w:val="both"/>
        <w:rPr>
          <w:sz w:val="28"/>
          <w:szCs w:val="28"/>
        </w:rPr>
      </w:pPr>
      <w:r>
        <w:rPr>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AF2BD9" w:rsidRDefault="00AF2BD9" w:rsidP="00AF2BD9">
      <w:pPr>
        <w:pStyle w:val="Default"/>
        <w:jc w:val="both"/>
        <w:rPr>
          <w:sz w:val="28"/>
          <w:szCs w:val="28"/>
        </w:rPr>
      </w:pPr>
      <w:r>
        <w:rPr>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AF2BD9" w:rsidRDefault="00AF2BD9" w:rsidP="00AF2BD9">
      <w:pPr>
        <w:pStyle w:val="Default"/>
        <w:jc w:val="both"/>
        <w:rPr>
          <w:sz w:val="28"/>
          <w:szCs w:val="28"/>
        </w:rPr>
      </w:pPr>
      <w:r>
        <w:rPr>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AF2BD9" w:rsidRDefault="00AF2BD9" w:rsidP="00AF2BD9">
      <w:pPr>
        <w:pStyle w:val="Default"/>
        <w:jc w:val="both"/>
        <w:rPr>
          <w:sz w:val="28"/>
          <w:szCs w:val="28"/>
        </w:rPr>
      </w:pPr>
      <w:r>
        <w:rPr>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AF2BD9" w:rsidRDefault="00AF2BD9" w:rsidP="00AF2BD9">
      <w:pPr>
        <w:pStyle w:val="Default"/>
        <w:jc w:val="both"/>
        <w:rPr>
          <w:sz w:val="28"/>
          <w:szCs w:val="28"/>
        </w:rPr>
      </w:pPr>
      <w:r>
        <w:rPr>
          <w:sz w:val="28"/>
          <w:szCs w:val="28"/>
        </w:rPr>
        <w:tab/>
        <w:t>9. Постановление Главного государственного санитарного врача РФ от 28 сентября 2020 года№28 «Об утверждении СанПиН 2.4.3648 -20 «Санитарно - эпидемиологические требования к организациям воспитания и обучения, отдыха и оздоровления детей и молодежи».</w:t>
      </w:r>
    </w:p>
    <w:p w:rsidR="00613771" w:rsidRPr="00613771" w:rsidRDefault="00AF2BD9" w:rsidP="00613771">
      <w:pPr>
        <w:pStyle w:val="Default"/>
        <w:jc w:val="both"/>
        <w:rPr>
          <w:sz w:val="28"/>
          <w:szCs w:val="28"/>
        </w:rPr>
      </w:pPr>
      <w:r>
        <w:rPr>
          <w:sz w:val="28"/>
          <w:szCs w:val="28"/>
        </w:rPr>
        <w:tab/>
        <w:t xml:space="preserve">10. Приказ Министерства спорта Российской Федерации </w:t>
      </w:r>
      <w:r w:rsidR="006A78F0">
        <w:rPr>
          <w:sz w:val="28"/>
          <w:szCs w:val="28"/>
        </w:rPr>
        <w:t xml:space="preserve">от 24.12. 2014 г. </w:t>
      </w:r>
      <w:r>
        <w:rPr>
          <w:sz w:val="28"/>
          <w:szCs w:val="28"/>
        </w:rPr>
        <w:t xml:space="preserve">№ 1062 </w:t>
      </w:r>
      <w:r w:rsidR="006A78F0">
        <w:rPr>
          <w:sz w:val="28"/>
          <w:szCs w:val="28"/>
        </w:rPr>
        <w:t>«Об утверждении Федерального стандарта спортивной подготовки по виду спорта рукопашный бой».</w:t>
      </w:r>
    </w:p>
    <w:p w:rsidR="00613771" w:rsidRPr="00613771" w:rsidRDefault="009F4DDE" w:rsidP="00613771">
      <w:pPr>
        <w:pStyle w:val="Default"/>
        <w:jc w:val="both"/>
        <w:rPr>
          <w:sz w:val="28"/>
          <w:szCs w:val="28"/>
        </w:rPr>
      </w:pPr>
      <w:r>
        <w:rPr>
          <w:sz w:val="28"/>
          <w:szCs w:val="28"/>
        </w:rPr>
        <w:tab/>
      </w:r>
      <w:r w:rsidR="00613771" w:rsidRPr="00613771">
        <w:rPr>
          <w:sz w:val="28"/>
          <w:szCs w:val="28"/>
        </w:rPr>
        <w:t xml:space="preserve">Программа учитывает </w:t>
      </w:r>
      <w:r>
        <w:rPr>
          <w:sz w:val="28"/>
          <w:szCs w:val="28"/>
        </w:rPr>
        <w:t xml:space="preserve">психофизиологические, </w:t>
      </w:r>
      <w:r w:rsidR="00613771" w:rsidRPr="00613771">
        <w:rPr>
          <w:sz w:val="28"/>
          <w:szCs w:val="28"/>
        </w:rPr>
        <w:t>возрастные и индивидуальные</w:t>
      </w:r>
      <w:r>
        <w:rPr>
          <w:sz w:val="28"/>
          <w:szCs w:val="28"/>
        </w:rPr>
        <w:t>, в том числе гендерные,</w:t>
      </w:r>
      <w:r w:rsidR="00613771" w:rsidRPr="00613771">
        <w:rPr>
          <w:sz w:val="28"/>
          <w:szCs w:val="28"/>
        </w:rPr>
        <w:t xml:space="preserve"> особенности обучающихся и </w:t>
      </w:r>
      <w:r w:rsidR="00613771" w:rsidRPr="00613771">
        <w:rPr>
          <w:sz w:val="28"/>
          <w:szCs w:val="28"/>
        </w:rPr>
        <w:lastRenderedPageBreak/>
        <w:t>направлена на отбор одаренных детей; создание условий для 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1D6EB9" w:rsidRPr="001D6EB9" w:rsidRDefault="001D6EB9" w:rsidP="0006340D">
      <w:pPr>
        <w:pStyle w:val="Default"/>
        <w:numPr>
          <w:ilvl w:val="1"/>
          <w:numId w:val="7"/>
        </w:numPr>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8C21DC" w:rsidRDefault="00613771" w:rsidP="00763BDF">
      <w:pPr>
        <w:autoSpaceDE w:val="0"/>
        <w:autoSpaceDN w:val="0"/>
        <w:adjustRightInd w:val="0"/>
        <w:spacing w:after="0" w:line="240" w:lineRule="auto"/>
        <w:ind w:firstLine="567"/>
        <w:jc w:val="both"/>
        <w:rPr>
          <w:rFonts w:ascii="Times New Roman" w:hAnsi="Times New Roman" w:cs="Times New Roman"/>
          <w:sz w:val="28"/>
          <w:szCs w:val="28"/>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Pr="00763BDF">
        <w:rPr>
          <w:rFonts w:ascii="Times New Roman" w:hAnsi="Times New Roman" w:cs="Times New Roman"/>
          <w:sz w:val="28"/>
          <w:szCs w:val="28"/>
        </w:rPr>
        <w:t>рограммы являются</w:t>
      </w:r>
    </w:p>
    <w:p w:rsidR="00613771" w:rsidRPr="00763BDF" w:rsidRDefault="008C21DC" w:rsidP="008C21DC">
      <w:pPr>
        <w:autoSpaceDE w:val="0"/>
        <w:autoSpaceDN w:val="0"/>
        <w:adjustRightInd w:val="0"/>
        <w:spacing w:after="0" w:line="240" w:lineRule="auto"/>
        <w:ind w:firstLine="142"/>
        <w:jc w:val="both"/>
        <w:rPr>
          <w:rFonts w:ascii="Times New Roman" w:hAnsi="Times New Roman" w:cs="Times New Roman"/>
          <w:color w:val="000000"/>
          <w:sz w:val="28"/>
          <w:szCs w:val="28"/>
          <w:highlight w:val="white"/>
        </w:rPr>
      </w:pPr>
      <w:r w:rsidRPr="008C21DC">
        <w:rPr>
          <w:rFonts w:ascii="Times New Roman" w:hAnsi="Times New Roman" w:cs="Times New Roman"/>
          <w:b/>
          <w:sz w:val="28"/>
          <w:szCs w:val="28"/>
        </w:rPr>
        <w:t>Базового уровня</w:t>
      </w:r>
      <w:r>
        <w:rPr>
          <w:rFonts w:ascii="Times New Roman" w:hAnsi="Times New Roman" w:cs="Times New Roman"/>
          <w:sz w:val="28"/>
          <w:szCs w:val="28"/>
        </w:rPr>
        <w:t>:</w:t>
      </w:r>
      <w:r w:rsidR="00613771" w:rsidRPr="00763BDF">
        <w:rPr>
          <w:rFonts w:ascii="Times New Roman" w:hAnsi="Times New Roman" w:cs="Times New Roman"/>
          <w:sz w:val="28"/>
          <w:szCs w:val="28"/>
        </w:rPr>
        <w:t xml:space="preserve"> </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формирование и развитие творческих и спортивных способностей детей,</w:t>
      </w:r>
    </w:p>
    <w:p w:rsidR="008C21DC" w:rsidRDefault="008C21DC" w:rsidP="001C6C65">
      <w:pPr>
        <w:pStyle w:val="Default"/>
        <w:jc w:val="both"/>
        <w:rPr>
          <w:sz w:val="28"/>
          <w:szCs w:val="28"/>
        </w:rPr>
      </w:pPr>
      <w:r w:rsidRPr="008C21DC">
        <w:rPr>
          <w:b/>
          <w:sz w:val="28"/>
          <w:szCs w:val="28"/>
        </w:rPr>
        <w:t>Углубленного уровня</w:t>
      </w:r>
      <w:r>
        <w:rPr>
          <w:sz w:val="28"/>
          <w:szCs w:val="28"/>
        </w:rPr>
        <w:t>:</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1C6C65" w:rsidRPr="00613771" w:rsidRDefault="00613771"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A820F0" w:rsidRDefault="001C6C65" w:rsidP="00E56000">
      <w:pPr>
        <w:pStyle w:val="Default"/>
        <w:rPr>
          <w:sz w:val="28"/>
          <w:szCs w:val="28"/>
        </w:rPr>
      </w:pPr>
      <w:r>
        <w:rPr>
          <w:sz w:val="28"/>
          <w:szCs w:val="28"/>
        </w:rPr>
        <w:tab/>
      </w:r>
    </w:p>
    <w:p w:rsidR="00C15D28" w:rsidRDefault="00C15D28" w:rsidP="00E56000">
      <w:pPr>
        <w:pStyle w:val="Default"/>
        <w:rPr>
          <w:b/>
          <w:sz w:val="28"/>
          <w:szCs w:val="28"/>
        </w:rPr>
      </w:pPr>
    </w:p>
    <w:p w:rsidR="00E56000" w:rsidRDefault="00763BDF" w:rsidP="00E56000">
      <w:pPr>
        <w:pStyle w:val="Default"/>
        <w:rPr>
          <w:b/>
          <w:sz w:val="28"/>
          <w:szCs w:val="28"/>
        </w:rPr>
      </w:pPr>
      <w:r>
        <w:rPr>
          <w:b/>
          <w:sz w:val="28"/>
          <w:szCs w:val="28"/>
        </w:rPr>
        <w:t>1.2</w:t>
      </w:r>
      <w:r w:rsidR="00E56000" w:rsidRPr="00E56000">
        <w:rPr>
          <w:b/>
          <w:sz w:val="28"/>
          <w:szCs w:val="28"/>
        </w:rPr>
        <w:t xml:space="preserve"> Характеристика вида спорта </w:t>
      </w:r>
    </w:p>
    <w:p w:rsidR="00D714D5" w:rsidRDefault="00D714D5" w:rsidP="00A820F0">
      <w:pPr>
        <w:pStyle w:val="Default"/>
        <w:ind w:firstLine="709"/>
        <w:jc w:val="both"/>
        <w:rPr>
          <w:bCs/>
          <w:sz w:val="28"/>
          <w:szCs w:val="28"/>
        </w:rPr>
      </w:pPr>
      <w:r>
        <w:rPr>
          <w:bCs/>
          <w:sz w:val="28"/>
          <w:szCs w:val="28"/>
        </w:rPr>
        <w:t xml:space="preserve">Рукопашный бой – это </w:t>
      </w:r>
      <w:r w:rsidR="00A820F0">
        <w:rPr>
          <w:bCs/>
          <w:sz w:val="28"/>
          <w:szCs w:val="28"/>
        </w:rPr>
        <w:t>микст</w:t>
      </w:r>
      <w:r>
        <w:rPr>
          <w:bCs/>
          <w:sz w:val="28"/>
          <w:szCs w:val="28"/>
        </w:rPr>
        <w:t xml:space="preserve"> из различных видов боевых </w:t>
      </w:r>
      <w:r w:rsidR="002A7767">
        <w:rPr>
          <w:bCs/>
          <w:sz w:val="28"/>
          <w:szCs w:val="28"/>
        </w:rPr>
        <w:t xml:space="preserve">единоборств. Он изначально создавался таким. </w:t>
      </w:r>
    </w:p>
    <w:p w:rsidR="002A7767" w:rsidRDefault="002A7767" w:rsidP="00A820F0">
      <w:pPr>
        <w:pStyle w:val="Default"/>
        <w:ind w:firstLine="709"/>
        <w:jc w:val="both"/>
        <w:rPr>
          <w:bCs/>
          <w:sz w:val="28"/>
          <w:szCs w:val="28"/>
        </w:rPr>
      </w:pPr>
      <w:r>
        <w:rPr>
          <w:bCs/>
          <w:sz w:val="28"/>
          <w:szCs w:val="28"/>
        </w:rPr>
        <w:t xml:space="preserve">В программу </w:t>
      </w:r>
      <w:r w:rsidR="009F3242">
        <w:rPr>
          <w:bCs/>
          <w:sz w:val="28"/>
          <w:szCs w:val="28"/>
        </w:rPr>
        <w:t>ру</w:t>
      </w:r>
      <w:r>
        <w:rPr>
          <w:bCs/>
          <w:sz w:val="28"/>
          <w:szCs w:val="28"/>
        </w:rPr>
        <w:t xml:space="preserve">копашного боя </w:t>
      </w:r>
      <w:r w:rsidR="009F3242">
        <w:rPr>
          <w:bCs/>
          <w:sz w:val="28"/>
          <w:szCs w:val="28"/>
        </w:rPr>
        <w:t>входят специальные ознакомительные блоки из других видов единоборств: таких как боевое самбо, тайский бокс или классический бокс.</w:t>
      </w:r>
      <w:r w:rsidR="00EC3D40">
        <w:rPr>
          <w:bCs/>
          <w:sz w:val="28"/>
          <w:szCs w:val="28"/>
        </w:rPr>
        <w:t xml:space="preserve"> Ну, и конечно, прикладной раздел рукопашного </w:t>
      </w:r>
      <w:r w:rsidR="00492A85">
        <w:rPr>
          <w:bCs/>
          <w:sz w:val="28"/>
          <w:szCs w:val="28"/>
        </w:rPr>
        <w:t>боя, который можно отнести к разделу самообороны.</w:t>
      </w:r>
    </w:p>
    <w:p w:rsidR="00EC3D40" w:rsidRDefault="0099489E" w:rsidP="00A820F0">
      <w:pPr>
        <w:pStyle w:val="Default"/>
        <w:ind w:firstLine="709"/>
        <w:jc w:val="both"/>
        <w:rPr>
          <w:bCs/>
          <w:sz w:val="28"/>
          <w:szCs w:val="28"/>
        </w:rPr>
      </w:pPr>
      <w:r>
        <w:rPr>
          <w:bCs/>
          <w:sz w:val="28"/>
          <w:szCs w:val="28"/>
        </w:rPr>
        <w:t>Такой подход вырабатывает надёжное противоядие против представителей</w:t>
      </w:r>
      <w:r w:rsidR="00714DDF">
        <w:rPr>
          <w:bCs/>
          <w:sz w:val="28"/>
          <w:szCs w:val="28"/>
        </w:rPr>
        <w:t xml:space="preserve"> других видов единоборств. Ведь вы начинаете понимать их все слабые и сильные стороны.</w:t>
      </w:r>
    </w:p>
    <w:p w:rsidR="001C0D76" w:rsidRDefault="001C0D76" w:rsidP="00A820F0">
      <w:pPr>
        <w:pStyle w:val="Default"/>
        <w:ind w:firstLine="709"/>
        <w:jc w:val="both"/>
        <w:rPr>
          <w:bCs/>
          <w:sz w:val="28"/>
          <w:szCs w:val="28"/>
        </w:rPr>
      </w:pPr>
      <w:r>
        <w:rPr>
          <w:bCs/>
          <w:sz w:val="28"/>
          <w:szCs w:val="28"/>
        </w:rPr>
        <w:t>В рукопашном</w:t>
      </w:r>
      <w:r w:rsidR="000627D6">
        <w:rPr>
          <w:bCs/>
          <w:sz w:val="28"/>
          <w:szCs w:val="28"/>
        </w:rPr>
        <w:t xml:space="preserve"> бою, который относится к смешанным видам единоборств, есть как борцовские техники, так и ударные. </w:t>
      </w:r>
      <w:r w:rsidR="00CC11C5">
        <w:rPr>
          <w:bCs/>
          <w:sz w:val="28"/>
          <w:szCs w:val="28"/>
        </w:rPr>
        <w:t xml:space="preserve">Обычно практикуется следующая схема – одну неделю на тренировках выделяют наработкам навыков боя, а вторую – ударов. </w:t>
      </w:r>
      <w:r w:rsidR="00EF06FF">
        <w:rPr>
          <w:bCs/>
          <w:sz w:val="28"/>
          <w:szCs w:val="28"/>
        </w:rPr>
        <w:t>Тренер уделяет время таким моментам как:</w:t>
      </w:r>
    </w:p>
    <w:p w:rsidR="00EF06FF" w:rsidRDefault="00554BF5" w:rsidP="00CC5159">
      <w:pPr>
        <w:pStyle w:val="Default"/>
        <w:numPr>
          <w:ilvl w:val="0"/>
          <w:numId w:val="18"/>
        </w:numPr>
        <w:ind w:firstLine="709"/>
        <w:rPr>
          <w:bCs/>
          <w:sz w:val="28"/>
          <w:szCs w:val="28"/>
        </w:rPr>
      </w:pPr>
      <w:r>
        <w:rPr>
          <w:bCs/>
          <w:sz w:val="28"/>
          <w:szCs w:val="28"/>
        </w:rPr>
        <w:t>Работе с тенью;</w:t>
      </w:r>
    </w:p>
    <w:p w:rsidR="00554BF5" w:rsidRDefault="00554BF5" w:rsidP="00CC5159">
      <w:pPr>
        <w:pStyle w:val="Default"/>
        <w:numPr>
          <w:ilvl w:val="0"/>
          <w:numId w:val="18"/>
        </w:numPr>
        <w:ind w:firstLine="709"/>
        <w:rPr>
          <w:bCs/>
          <w:sz w:val="28"/>
          <w:szCs w:val="28"/>
        </w:rPr>
      </w:pPr>
      <w:r>
        <w:rPr>
          <w:bCs/>
          <w:sz w:val="28"/>
          <w:szCs w:val="28"/>
        </w:rPr>
        <w:lastRenderedPageBreak/>
        <w:t>Отработке ударов на груше;</w:t>
      </w:r>
    </w:p>
    <w:p w:rsidR="00554BF5" w:rsidRDefault="00554BF5" w:rsidP="00CC5159">
      <w:pPr>
        <w:pStyle w:val="Default"/>
        <w:numPr>
          <w:ilvl w:val="0"/>
          <w:numId w:val="18"/>
        </w:numPr>
        <w:ind w:firstLine="709"/>
        <w:rPr>
          <w:bCs/>
          <w:sz w:val="28"/>
          <w:szCs w:val="28"/>
        </w:rPr>
      </w:pPr>
      <w:r>
        <w:rPr>
          <w:bCs/>
          <w:sz w:val="28"/>
          <w:szCs w:val="28"/>
        </w:rPr>
        <w:t>Работе с лапами;</w:t>
      </w:r>
    </w:p>
    <w:p w:rsidR="00554BF5" w:rsidRDefault="00D15ED4" w:rsidP="00CC5159">
      <w:pPr>
        <w:pStyle w:val="Default"/>
        <w:numPr>
          <w:ilvl w:val="0"/>
          <w:numId w:val="18"/>
        </w:numPr>
        <w:ind w:firstLine="709"/>
        <w:rPr>
          <w:bCs/>
          <w:sz w:val="28"/>
          <w:szCs w:val="28"/>
        </w:rPr>
      </w:pPr>
      <w:r>
        <w:rPr>
          <w:bCs/>
          <w:sz w:val="28"/>
          <w:szCs w:val="28"/>
        </w:rPr>
        <w:t>Физической форме бойца.</w:t>
      </w:r>
    </w:p>
    <w:p w:rsidR="00065E33" w:rsidRDefault="00065E33" w:rsidP="00A820F0">
      <w:pPr>
        <w:pStyle w:val="Default"/>
        <w:ind w:firstLine="709"/>
        <w:jc w:val="both"/>
        <w:rPr>
          <w:bCs/>
          <w:sz w:val="28"/>
          <w:szCs w:val="28"/>
        </w:rPr>
      </w:pPr>
      <w:r>
        <w:rPr>
          <w:bCs/>
          <w:sz w:val="28"/>
          <w:szCs w:val="28"/>
        </w:rPr>
        <w:t xml:space="preserve">Люди, которые ходят на </w:t>
      </w:r>
      <w:r w:rsidR="00635D9F">
        <w:rPr>
          <w:bCs/>
          <w:sz w:val="28"/>
          <w:szCs w:val="28"/>
        </w:rPr>
        <w:t>«</w:t>
      </w:r>
      <w:r w:rsidR="00A820F0">
        <w:rPr>
          <w:bCs/>
          <w:sz w:val="28"/>
          <w:szCs w:val="28"/>
        </w:rPr>
        <w:t>рукопашный бой</w:t>
      </w:r>
      <w:r w:rsidR="00635D9F">
        <w:rPr>
          <w:bCs/>
          <w:sz w:val="28"/>
          <w:szCs w:val="28"/>
        </w:rPr>
        <w:t>» хотя бы пару месяцев, становятся гораздо сильнее и выносливее</w:t>
      </w:r>
      <w:r w:rsidR="007161A1">
        <w:rPr>
          <w:bCs/>
          <w:sz w:val="28"/>
          <w:szCs w:val="28"/>
        </w:rPr>
        <w:t>, а обучение техникам нанесения ударов позволяет защитить себя при необходимости.</w:t>
      </w:r>
    </w:p>
    <w:p w:rsidR="00D15ED4" w:rsidRDefault="00D15ED4" w:rsidP="007161A1">
      <w:pPr>
        <w:pStyle w:val="Default"/>
        <w:rPr>
          <w:bCs/>
          <w:sz w:val="28"/>
          <w:szCs w:val="28"/>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lang w:eastAsia="ru-RU"/>
        </w:rPr>
      </w:pPr>
      <w:r w:rsidRPr="00912657">
        <w:rPr>
          <w:rFonts w:ascii="Times New Roman" w:eastAsia="Times New Roman" w:hAnsi="Times New Roman" w:cs="Times New Roman"/>
          <w:b/>
          <w:color w:val="000000"/>
          <w:sz w:val="28"/>
          <w:lang w:eastAsia="ru-RU"/>
        </w:rPr>
        <w:t>Минимальный возраст для зачисления на обучение, количество обучающихся в группах, срок обучения</w:t>
      </w:r>
    </w:p>
    <w:p w:rsidR="003D5BD0" w:rsidRDefault="00D368D5"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г</w:t>
      </w:r>
      <w:r w:rsidR="003D5BD0" w:rsidRPr="003D5BD0">
        <w:rPr>
          <w:rFonts w:ascii="Times New Roman" w:eastAsia="Times New Roman" w:hAnsi="Times New Roman" w:cs="Times New Roman"/>
          <w:color w:val="000000"/>
          <w:sz w:val="28"/>
          <w:lang w:eastAsia="ru-RU"/>
        </w:rPr>
        <w:t xml:space="preserve">руппы образовательной программы </w:t>
      </w:r>
      <w:r w:rsidR="001D6EB9">
        <w:rPr>
          <w:rFonts w:ascii="Times New Roman" w:eastAsia="Times New Roman" w:hAnsi="Times New Roman" w:cs="Times New Roman"/>
          <w:color w:val="000000"/>
          <w:sz w:val="28"/>
          <w:lang w:eastAsia="ru-RU"/>
        </w:rPr>
        <w:t>принимаются</w:t>
      </w:r>
      <w:r>
        <w:rPr>
          <w:rFonts w:ascii="Times New Roman" w:eastAsia="Times New Roman" w:hAnsi="Times New Roman" w:cs="Times New Roman"/>
          <w:color w:val="000000"/>
          <w:sz w:val="28"/>
          <w:lang w:eastAsia="ru-RU"/>
        </w:rPr>
        <w:t xml:space="preserve"> лица, </w:t>
      </w:r>
      <w:r w:rsidR="003D5BD0" w:rsidRPr="003D5BD0">
        <w:rPr>
          <w:rFonts w:ascii="Times New Roman" w:eastAsia="Times New Roman" w:hAnsi="Times New Roman" w:cs="Times New Roman"/>
          <w:color w:val="000000"/>
          <w:sz w:val="28"/>
          <w:lang w:eastAsia="ru-RU"/>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lang w:eastAsia="ru-RU"/>
        </w:rPr>
        <w:t>о</w:t>
      </w:r>
      <w:r w:rsidR="003D5BD0" w:rsidRPr="003D5BD0">
        <w:rPr>
          <w:rFonts w:ascii="Times New Roman" w:eastAsia="Times New Roman" w:hAnsi="Times New Roman" w:cs="Times New Roman"/>
          <w:color w:val="000000"/>
          <w:sz w:val="28"/>
          <w:lang w:eastAsia="ru-RU"/>
        </w:rPr>
        <w:t>м спорта, сдавшие тестовые испытания по контрольным упражнениям, предусмотренны</w:t>
      </w:r>
      <w:r>
        <w:rPr>
          <w:rFonts w:ascii="Times New Roman" w:eastAsia="Times New Roman" w:hAnsi="Times New Roman" w:cs="Times New Roman"/>
          <w:color w:val="000000"/>
          <w:sz w:val="28"/>
          <w:lang w:eastAsia="ru-RU"/>
        </w:rPr>
        <w:t>е</w:t>
      </w:r>
      <w:r w:rsidR="003D5BD0" w:rsidRPr="003D5BD0">
        <w:rPr>
          <w:rFonts w:ascii="Times New Roman" w:eastAsia="Times New Roman" w:hAnsi="Times New Roman" w:cs="Times New Roman"/>
          <w:color w:val="000000"/>
          <w:sz w:val="28"/>
          <w:lang w:eastAsia="ru-RU"/>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базовый уровень</w:t>
      </w:r>
      <w:r w:rsidR="00016802">
        <w:rPr>
          <w:rFonts w:ascii="Times New Roman" w:eastAsia="Times New Roman" w:hAnsi="Times New Roman" w:cs="Times New Roman"/>
          <w:color w:val="000000"/>
          <w:sz w:val="28"/>
          <w:lang w:eastAsia="ru-RU"/>
        </w:rPr>
        <w:t xml:space="preserve"> (БУ)</w:t>
      </w:r>
      <w:r>
        <w:rPr>
          <w:rFonts w:ascii="Times New Roman" w:eastAsia="Times New Roman" w:hAnsi="Times New Roman" w:cs="Times New Roman"/>
          <w:color w:val="000000"/>
          <w:sz w:val="28"/>
          <w:lang w:eastAsia="ru-RU"/>
        </w:rPr>
        <w:t xml:space="preserve"> программы – с </w:t>
      </w:r>
      <w:r w:rsidR="00053381">
        <w:rPr>
          <w:rFonts w:ascii="Times New Roman" w:eastAsia="Times New Roman" w:hAnsi="Times New Roman" w:cs="Times New Roman"/>
          <w:color w:val="000000"/>
          <w:sz w:val="28"/>
          <w:lang w:eastAsia="ru-RU"/>
        </w:rPr>
        <w:t>10</w:t>
      </w:r>
      <w:r>
        <w:rPr>
          <w:rFonts w:ascii="Times New Roman" w:eastAsia="Times New Roman" w:hAnsi="Times New Roman" w:cs="Times New Roman"/>
          <w:color w:val="000000"/>
          <w:sz w:val="28"/>
          <w:lang w:eastAsia="ru-RU"/>
        </w:rPr>
        <w:t xml:space="preserve"> лет;</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углубленный уровень</w:t>
      </w:r>
      <w:r w:rsidR="00016802">
        <w:rPr>
          <w:rFonts w:ascii="Times New Roman" w:eastAsia="Times New Roman" w:hAnsi="Times New Roman" w:cs="Times New Roman"/>
          <w:color w:val="000000"/>
          <w:sz w:val="28"/>
          <w:lang w:eastAsia="ru-RU"/>
        </w:rPr>
        <w:t>(УУ)</w:t>
      </w:r>
      <w:r>
        <w:rPr>
          <w:rFonts w:ascii="Times New Roman" w:eastAsia="Times New Roman" w:hAnsi="Times New Roman" w:cs="Times New Roman"/>
          <w:color w:val="000000"/>
          <w:sz w:val="28"/>
          <w:lang w:eastAsia="ru-RU"/>
        </w:rPr>
        <w:t xml:space="preserve"> –</w:t>
      </w:r>
      <w:r w:rsidR="00A44064">
        <w:rPr>
          <w:rFonts w:ascii="Times New Roman" w:eastAsia="Times New Roman" w:hAnsi="Times New Roman" w:cs="Times New Roman"/>
          <w:color w:val="000000"/>
          <w:sz w:val="28"/>
          <w:lang w:eastAsia="ru-RU"/>
        </w:rPr>
        <w:t>12</w:t>
      </w:r>
      <w:r w:rsidR="00D368D5">
        <w:rPr>
          <w:rFonts w:ascii="Times New Roman" w:eastAsia="Times New Roman" w:hAnsi="Times New Roman" w:cs="Times New Roman"/>
          <w:color w:val="000000"/>
          <w:sz w:val="28"/>
          <w:lang w:eastAsia="ru-RU"/>
        </w:rPr>
        <w:t xml:space="preserve"> лет и </w:t>
      </w:r>
      <w:r>
        <w:rPr>
          <w:rFonts w:ascii="Times New Roman" w:eastAsia="Times New Roman" w:hAnsi="Times New Roman" w:cs="Times New Roman"/>
          <w:color w:val="000000"/>
          <w:sz w:val="28"/>
          <w:lang w:eastAsia="ru-RU"/>
        </w:rPr>
        <w:t>наличие спортивного разряда по виду спорта.</w:t>
      </w:r>
    </w:p>
    <w:tbl>
      <w:tblPr>
        <w:tblStyle w:val="23"/>
        <w:tblW w:w="0" w:type="auto"/>
        <w:tblLook w:val="04A0"/>
      </w:tblPr>
      <w:tblGrid>
        <w:gridCol w:w="2230"/>
        <w:gridCol w:w="2574"/>
        <w:gridCol w:w="2260"/>
        <w:gridCol w:w="2282"/>
      </w:tblGrid>
      <w:tr w:rsidR="000D2456" w:rsidRPr="00016802" w:rsidTr="00D46589">
        <w:tc>
          <w:tcPr>
            <w:tcW w:w="223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 xml:space="preserve"> ( лет)</w:t>
            </w:r>
          </w:p>
        </w:tc>
        <w:tc>
          <w:tcPr>
            <w:tcW w:w="2282"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10</w:t>
            </w:r>
          </w:p>
        </w:tc>
        <w:tc>
          <w:tcPr>
            <w:tcW w:w="2282"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11</w:t>
            </w:r>
          </w:p>
        </w:tc>
        <w:tc>
          <w:tcPr>
            <w:tcW w:w="2282"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12</w:t>
            </w:r>
          </w:p>
        </w:tc>
        <w:tc>
          <w:tcPr>
            <w:tcW w:w="2282"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0D2456">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3</w:t>
            </w:r>
          </w:p>
        </w:tc>
        <w:tc>
          <w:tcPr>
            <w:tcW w:w="2282"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0D2456">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4</w:t>
            </w:r>
          </w:p>
        </w:tc>
        <w:tc>
          <w:tcPr>
            <w:tcW w:w="2282"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0D2456" w:rsidRPr="00016802" w:rsidRDefault="000D2456" w:rsidP="000D2456">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5</w:t>
            </w:r>
          </w:p>
        </w:tc>
        <w:tc>
          <w:tcPr>
            <w:tcW w:w="2282" w:type="dxa"/>
            <w:tcBorders>
              <w:top w:val="single" w:sz="4" w:space="0" w:color="auto"/>
              <w:left w:val="single" w:sz="4" w:space="0" w:color="auto"/>
              <w:bottom w:val="single" w:sz="4" w:space="0" w:color="auto"/>
              <w:right w:val="single" w:sz="4" w:space="0" w:color="auto"/>
            </w:tcBorders>
            <w:hideMark/>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0D2456" w:rsidRPr="00016802" w:rsidRDefault="000D2456" w:rsidP="000D2456">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12-</w:t>
            </w: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6</w:t>
            </w:r>
          </w:p>
        </w:tc>
        <w:tc>
          <w:tcPr>
            <w:tcW w:w="2282"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0D2456" w:rsidRPr="00016802" w:rsidRDefault="000D2456" w:rsidP="000D2456">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0D2456" w:rsidRPr="00016802" w:rsidRDefault="000D2456" w:rsidP="000D2456">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0D2456" w:rsidRPr="00016802" w:rsidTr="00D46589">
        <w:tc>
          <w:tcPr>
            <w:tcW w:w="2230"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16</w:t>
            </w:r>
          </w:p>
        </w:tc>
        <w:tc>
          <w:tcPr>
            <w:tcW w:w="2282" w:type="dxa"/>
            <w:tcBorders>
              <w:top w:val="single" w:sz="4" w:space="0" w:color="auto"/>
              <w:left w:val="single" w:sz="4" w:space="0" w:color="auto"/>
              <w:bottom w:val="single" w:sz="4" w:space="0" w:color="auto"/>
              <w:right w:val="single" w:sz="4" w:space="0" w:color="auto"/>
            </w:tcBorders>
          </w:tcPr>
          <w:p w:rsidR="000D2456" w:rsidRPr="00016802" w:rsidRDefault="000D2456" w:rsidP="00D46589">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Default="001D6EB9" w:rsidP="001D6EB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Default="001D6EB9"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1D6EB9">
        <w:rPr>
          <w:rFonts w:ascii="Times New Roman CYR" w:eastAsia="Times New Roman" w:hAnsi="Times New Roman CYR" w:cs="Times New Roman CYR"/>
          <w:color w:val="000000"/>
          <w:spacing w:val="-4"/>
          <w:sz w:val="28"/>
          <w:szCs w:val="28"/>
          <w:highlight w:val="white"/>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D928FE" w:rsidRPr="00D928FE" w:rsidRDefault="00D928FE"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lang w:eastAsia="ru-RU"/>
        </w:rPr>
      </w:pPr>
      <w:r w:rsidRPr="00016802">
        <w:rPr>
          <w:rFonts w:ascii="Times New Roman" w:eastAsia="Times New Roman" w:hAnsi="Times New Roman" w:cs="Times New Roman"/>
          <w:b/>
          <w:color w:val="000000"/>
          <w:sz w:val="28"/>
          <w:lang w:eastAsia="ru-RU"/>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2. Разностороннее физическое развитие учащихся, повышение уровня физической работоспособности, развитие способности к проявлению </w:t>
      </w:r>
      <w:r w:rsidRPr="00763BDF">
        <w:rPr>
          <w:rFonts w:ascii="Times New Roman CYR" w:eastAsia="Times New Roman" w:hAnsi="Times New Roman CYR" w:cs="Times New Roman CYR"/>
          <w:color w:val="000000"/>
          <w:spacing w:val="-4"/>
          <w:sz w:val="28"/>
          <w:szCs w:val="28"/>
          <w:highlight w:val="white"/>
          <w:lang w:eastAsia="ru-RU"/>
        </w:rPr>
        <w:lastRenderedPageBreak/>
        <w:t>функционального потенциала в условиях занятий, специальная психологическая подготовка.</w:t>
      </w:r>
    </w:p>
    <w:p w:rsidR="00763BDF" w:rsidRPr="00763BDF" w:rsidRDefault="00763BDF" w:rsidP="008C21DC">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3. </w:t>
      </w:r>
      <w:r w:rsidR="008C21DC">
        <w:rPr>
          <w:rFonts w:ascii="Times New Roman CYR" w:eastAsia="Times New Roman" w:hAnsi="Times New Roman CYR" w:cs="Times New Roman CYR"/>
          <w:color w:val="000000"/>
          <w:spacing w:val="-4"/>
          <w:sz w:val="28"/>
          <w:szCs w:val="28"/>
          <w:highlight w:val="white"/>
          <w:lang w:eastAsia="ru-RU"/>
        </w:rPr>
        <w:t xml:space="preserve">. Развитие физических способностей (силовых,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соответствующих возрасту, полу и уровню освоения программы (см. стр. 49), знание требований федерального стандарта по виду спорта. </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4. Овладение навыками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7. Научиться 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по технике безопасности.</w:t>
      </w:r>
    </w:p>
    <w:p w:rsidR="00E239FE" w:rsidRPr="006A78F0" w:rsidRDefault="00763BDF" w:rsidP="006A78F0">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lang w:eastAsia="ru-RU"/>
        </w:rPr>
      </w:pPr>
      <w:r w:rsidRPr="00763BDF">
        <w:rPr>
          <w:rFonts w:ascii="Times New Roman CYR" w:eastAsia="Times New Roman" w:hAnsi="Times New Roman CYR" w:cs="Times New Roman CYR"/>
          <w:color w:val="000000"/>
          <w:spacing w:val="-4"/>
          <w:sz w:val="28"/>
          <w:szCs w:val="28"/>
          <w:highlight w:val="white"/>
          <w:lang w:eastAsia="ru-RU"/>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E239FE" w:rsidRDefault="00E239FE" w:rsidP="00CC5159">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z w:val="28"/>
          <w:lang w:eastAsia="ru-RU"/>
        </w:rPr>
      </w:pPr>
    </w:p>
    <w:p w:rsidR="00D928FE" w:rsidRPr="00CC5159" w:rsidRDefault="00EC6387" w:rsidP="00CC515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color w:val="000000"/>
          <w:spacing w:val="-4"/>
          <w:sz w:val="28"/>
          <w:szCs w:val="28"/>
          <w:highlight w:val="white"/>
          <w:lang w:eastAsia="ru-RU"/>
        </w:rPr>
      </w:pPr>
      <w:r w:rsidRPr="00EC6387">
        <w:rPr>
          <w:rFonts w:ascii="Times New Roman" w:eastAsia="Times New Roman" w:hAnsi="Times New Roman" w:cs="Times New Roman"/>
          <w:b/>
          <w:color w:val="000000"/>
          <w:sz w:val="28"/>
          <w:lang w:eastAsia="ru-RU"/>
        </w:rPr>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F243A6">
        <w:rPr>
          <w:rFonts w:ascii="Times New Roman" w:eastAsia="Times New Roman" w:hAnsi="Times New Roman" w:cs="Times New Roman"/>
          <w:b/>
          <w:color w:val="000000"/>
          <w:sz w:val="28"/>
          <w:lang w:eastAsia="ru-RU"/>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Pr="00D928FE">
        <w:rPr>
          <w:rFonts w:ascii="Times New Roman" w:eastAsia="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Трудоемкость образовательной программы определяется из расчета 42 недели в год.</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Default="00D928FE" w:rsidP="00D928FE">
      <w:pPr>
        <w:spacing w:after="0" w:line="240" w:lineRule="auto"/>
        <w:jc w:val="both"/>
        <w:rPr>
          <w:rFonts w:ascii="Times New Roman" w:eastAsia="Times New Roman" w:hAnsi="Times New Roman" w:cs="Times New Roman"/>
          <w:i/>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Pr="00D928FE">
        <w:rPr>
          <w:rFonts w:ascii="Times New Roman" w:eastAsia="Times New Roman" w:hAnsi="Times New Roman" w:cs="Times New Roman"/>
          <w:i/>
          <w:sz w:val="28"/>
          <w:szCs w:val="28"/>
          <w:highlight w:val="white"/>
          <w:lang w:eastAsia="ru-RU"/>
        </w:rPr>
        <w:t>.</w:t>
      </w:r>
    </w:p>
    <w:p w:rsidR="00D92350" w:rsidRPr="00D92350" w:rsidRDefault="00D92350"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i/>
          <w:sz w:val="28"/>
          <w:szCs w:val="28"/>
          <w:highlight w:val="white"/>
          <w:lang w:eastAsia="ru-RU"/>
        </w:rPr>
        <w:tab/>
      </w:r>
      <w:r>
        <w:rPr>
          <w:rFonts w:ascii="Times New Roman" w:eastAsia="Times New Roman" w:hAnsi="Times New Roman" w:cs="Times New Roman"/>
          <w:sz w:val="28"/>
          <w:szCs w:val="28"/>
          <w:highlight w:val="white"/>
          <w:lang w:eastAsia="ru-RU"/>
        </w:rPr>
        <w:t>Учебным планом предусмотрено объем времени на самостоятельную работу обучающихся по каждой предметной области.</w:t>
      </w:r>
    </w:p>
    <w:p w:rsidR="005E1F94" w:rsidRDefault="005E1F94" w:rsidP="005E1F94">
      <w:pPr>
        <w:spacing w:after="28" w:line="254" w:lineRule="auto"/>
        <w:ind w:left="22" w:right="7" w:hanging="22"/>
        <w:jc w:val="both"/>
        <w:rPr>
          <w:rFonts w:ascii="Times New Roman" w:eastAsia="Times New Roman" w:hAnsi="Times New Roman"/>
          <w:color w:val="000000"/>
          <w:sz w:val="28"/>
        </w:rPr>
      </w:pPr>
      <w:r>
        <w:rPr>
          <w:rFonts w:ascii="Times New Roman" w:eastAsia="Times New Roman" w:hAnsi="Times New Roman" w:cs="Times New Roman"/>
          <w:color w:val="000000"/>
          <w:sz w:val="28"/>
          <w:lang w:eastAsia="ru-RU"/>
        </w:rPr>
        <w:lastRenderedPageBreak/>
        <w:tab/>
      </w:r>
      <w:r>
        <w:rPr>
          <w:rFonts w:ascii="Times New Roman" w:eastAsia="Times New Roman" w:hAnsi="Times New Roman" w:cs="Times New Roman"/>
          <w:color w:val="000000"/>
          <w:sz w:val="28"/>
          <w:lang w:eastAsia="ru-RU"/>
        </w:rPr>
        <w:tab/>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eastAsia="Times New Roman" w:hAnsi="Times New Roman"/>
          <w:color w:val="000000"/>
          <w:sz w:val="28"/>
        </w:rPr>
        <w:t>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5E1F94" w:rsidRDefault="005E1F94" w:rsidP="005E1F94">
      <w:pPr>
        <w:spacing w:after="13" w:line="266" w:lineRule="auto"/>
        <w:ind w:left="-15" w:firstLine="566"/>
        <w:jc w:val="both"/>
        <w:rPr>
          <w:rFonts w:ascii="Times New Roman" w:eastAsia="Times New Roman" w:hAnsi="Times New Roman" w:cs="Times New Roman"/>
          <w:color w:val="000000"/>
          <w:sz w:val="28"/>
          <w:lang w:eastAsia="ru-RU"/>
        </w:rPr>
      </w:pPr>
    </w:p>
    <w:p w:rsidR="00D928FE" w:rsidRPr="00D928FE" w:rsidRDefault="00D928FE" w:rsidP="00AA0F3E">
      <w:pPr>
        <w:spacing w:after="269" w:line="259" w:lineRule="auto"/>
        <w:ind w:left="1430" w:right="-1" w:hanging="1288"/>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C21B29" w:rsidRDefault="00C21B29">
      <w:pPr>
        <w:rPr>
          <w:rFonts w:ascii="Times New Roman" w:eastAsia="Times New Roman" w:hAnsi="Times New Roman" w:cs="Times New Roman"/>
          <w:b/>
          <w:color w:val="000000"/>
          <w:sz w:val="28"/>
          <w:lang w:eastAsia="ru-RU"/>
        </w:rPr>
        <w:sectPr w:rsidR="00C21B29" w:rsidSect="008C21DC">
          <w:footerReference w:type="default" r:id="rId8"/>
          <w:pgSz w:w="11906" w:h="16838"/>
          <w:pgMar w:top="1276" w:right="849" w:bottom="567" w:left="1701" w:header="709" w:footer="709" w:gutter="0"/>
          <w:cols w:space="708"/>
          <w:titlePg/>
          <w:docGrid w:linePitch="360"/>
        </w:sectPr>
      </w:pPr>
    </w:p>
    <w:p w:rsidR="00E17836" w:rsidRDefault="007F6E1F" w:rsidP="00C21B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План </w:t>
      </w:r>
      <w:r w:rsidR="00E17836" w:rsidRPr="00E17836">
        <w:rPr>
          <w:rFonts w:ascii="Times New Roman" w:eastAsia="Times New Roman" w:hAnsi="Times New Roman" w:cs="Times New Roman"/>
          <w:sz w:val="28"/>
          <w:szCs w:val="28"/>
          <w:lang w:eastAsia="ru-RU"/>
        </w:rPr>
        <w:t>учебного</w:t>
      </w:r>
      <w:r>
        <w:rPr>
          <w:rFonts w:ascii="Times New Roman" w:eastAsia="Times New Roman" w:hAnsi="Times New Roman" w:cs="Times New Roman"/>
          <w:sz w:val="28"/>
          <w:szCs w:val="28"/>
          <w:lang w:eastAsia="ru-RU"/>
        </w:rPr>
        <w:t xml:space="preserve"> процесса</w:t>
      </w:r>
    </w:p>
    <w:tbl>
      <w:tblPr>
        <w:tblStyle w:val="41"/>
        <w:tblW w:w="15600" w:type="dxa"/>
        <w:tblInd w:w="-5" w:type="dxa"/>
        <w:tblLayout w:type="fixed"/>
        <w:tblLook w:val="04A0"/>
      </w:tblPr>
      <w:tblGrid>
        <w:gridCol w:w="769"/>
        <w:gridCol w:w="2716"/>
        <w:gridCol w:w="1198"/>
        <w:gridCol w:w="1135"/>
        <w:gridCol w:w="992"/>
        <w:gridCol w:w="851"/>
        <w:gridCol w:w="1418"/>
        <w:gridCol w:w="851"/>
        <w:gridCol w:w="709"/>
        <w:gridCol w:w="708"/>
        <w:gridCol w:w="709"/>
        <w:gridCol w:w="567"/>
        <w:gridCol w:w="560"/>
        <w:gridCol w:w="645"/>
        <w:gridCol w:w="18"/>
        <w:gridCol w:w="570"/>
        <w:gridCol w:w="585"/>
        <w:gridCol w:w="599"/>
      </w:tblGrid>
      <w:tr w:rsidR="00C35551" w:rsidTr="00C35551">
        <w:trPr>
          <w:trHeight w:val="391"/>
        </w:trPr>
        <w:tc>
          <w:tcPr>
            <w:tcW w:w="768" w:type="dxa"/>
            <w:vMerge w:val="restart"/>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№п/п</w:t>
            </w:r>
          </w:p>
        </w:tc>
        <w:tc>
          <w:tcPr>
            <w:tcW w:w="2714" w:type="dxa"/>
            <w:vMerge w:val="restart"/>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Наименование предметных областей/формы учебной нагрузки</w:t>
            </w:r>
          </w:p>
        </w:tc>
        <w:tc>
          <w:tcPr>
            <w:tcW w:w="1196" w:type="dxa"/>
            <w:vMerge w:val="restart"/>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Общий объем учебной нагрузки</w:t>
            </w:r>
          </w:p>
          <w:p w:rsidR="00C35551" w:rsidRDefault="00C35551">
            <w:pPr>
              <w:jc w:val="center"/>
              <w:rPr>
                <w:rFonts w:ascii="Times New Roman" w:hAnsi="Times New Roman" w:cs="Times New Roman"/>
              </w:rPr>
            </w:pPr>
            <w:r>
              <w:rPr>
                <w:rFonts w:ascii="Times New Roman" w:hAnsi="Times New Roman" w:cs="Times New Roman"/>
              </w:rPr>
              <w:t xml:space="preserve"> (в часах)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 xml:space="preserve">Самостоятельная работа </w:t>
            </w:r>
          </w:p>
          <w:p w:rsidR="00C35551" w:rsidRDefault="00C35551">
            <w:pPr>
              <w:jc w:val="center"/>
              <w:rPr>
                <w:rFonts w:ascii="Times New Roman" w:hAnsi="Times New Roman" w:cs="Times New Roman"/>
              </w:rPr>
            </w:pPr>
            <w:r>
              <w:rPr>
                <w:rFonts w:ascii="Times New Roman" w:hAnsi="Times New Roman" w:cs="Times New Roman"/>
              </w:rPr>
              <w:t>(в часах)</w:t>
            </w:r>
          </w:p>
        </w:tc>
        <w:tc>
          <w:tcPr>
            <w:tcW w:w="1843"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 xml:space="preserve">Учебные занятия </w:t>
            </w:r>
          </w:p>
          <w:p w:rsidR="00C35551" w:rsidRDefault="00C35551">
            <w:pPr>
              <w:jc w:val="center"/>
              <w:rPr>
                <w:rFonts w:ascii="Times New Roman" w:hAnsi="Times New Roman" w:cs="Times New Roman"/>
              </w:rPr>
            </w:pPr>
            <w:r>
              <w:rPr>
                <w:rFonts w:ascii="Times New Roman" w:hAnsi="Times New Roman" w:cs="Times New Roman"/>
              </w:rPr>
              <w:t>( в часах)</w:t>
            </w:r>
          </w:p>
        </w:tc>
        <w:tc>
          <w:tcPr>
            <w:tcW w:w="141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Аттестация ( в часах)</w:t>
            </w:r>
          </w:p>
        </w:tc>
        <w:tc>
          <w:tcPr>
            <w:tcW w:w="6521" w:type="dxa"/>
            <w:gridSpan w:val="11"/>
            <w:tcBorders>
              <w:top w:val="single" w:sz="4" w:space="0" w:color="auto"/>
              <w:left w:val="single" w:sz="4" w:space="0" w:color="auto"/>
              <w:bottom w:val="single" w:sz="4" w:space="0" w:color="auto"/>
              <w:right w:val="single" w:sz="4" w:space="0" w:color="auto"/>
            </w:tcBorders>
            <w:hideMark/>
          </w:tcPr>
          <w:p w:rsidR="00C35551" w:rsidRDefault="00C35551">
            <w:pPr>
              <w:tabs>
                <w:tab w:val="left" w:pos="5626"/>
              </w:tabs>
              <w:jc w:val="center"/>
              <w:rPr>
                <w:rFonts w:ascii="Times New Roman" w:hAnsi="Times New Roman" w:cs="Times New Roman"/>
              </w:rPr>
            </w:pPr>
            <w:r>
              <w:rPr>
                <w:rFonts w:ascii="Times New Roman" w:hAnsi="Times New Roman" w:cs="Times New Roman"/>
              </w:rPr>
              <w:t>Распределение по годам обучения</w:t>
            </w:r>
          </w:p>
        </w:tc>
      </w:tr>
      <w:tr w:rsidR="00C35551" w:rsidTr="00C35551">
        <w:tc>
          <w:tcPr>
            <w:tcW w:w="3482" w:type="dxa"/>
            <w:vMerge/>
            <w:tcBorders>
              <w:top w:val="single" w:sz="4" w:space="0" w:color="auto"/>
              <w:left w:val="single" w:sz="4" w:space="0" w:color="auto"/>
              <w:bottom w:val="single" w:sz="4" w:space="0" w:color="auto"/>
              <w:right w:val="single" w:sz="4" w:space="0" w:color="auto"/>
            </w:tcBorders>
            <w:vAlign w:val="center"/>
            <w:hideMark/>
          </w:tcPr>
          <w:p w:rsidR="00C35551" w:rsidRDefault="00C35551">
            <w:pPr>
              <w:rPr>
                <w:rFonts w:ascii="Times New Roman" w:hAnsi="Times New Roman" w:cs="Times New Roman"/>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C35551" w:rsidRDefault="00C35551">
            <w:pP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35551" w:rsidRDefault="00C35551">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5551" w:rsidRDefault="00C35551">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теорет</w:t>
            </w: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практ</w:t>
            </w:r>
          </w:p>
        </w:tc>
        <w:tc>
          <w:tcPr>
            <w:tcW w:w="141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промеж</w:t>
            </w: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 й</w:t>
            </w:r>
          </w:p>
          <w:p w:rsidR="00C35551" w:rsidRDefault="00C35551">
            <w:pPr>
              <w:ind w:left="-302" w:firstLine="302"/>
              <w:jc w:val="center"/>
              <w:rPr>
                <w:rFonts w:ascii="Times New Roman" w:hAnsi="Times New Roman" w:cs="Times New Roman"/>
              </w:rPr>
            </w:pPr>
            <w:r>
              <w:rPr>
                <w:rFonts w:ascii="Times New Roman" w:hAnsi="Times New Roman" w:cs="Times New Roman"/>
              </w:rPr>
              <w:t xml:space="preserve"> год</w:t>
            </w:r>
          </w:p>
          <w:p w:rsidR="00C35551" w:rsidRDefault="00C35551">
            <w:pPr>
              <w:ind w:left="-302" w:firstLine="302"/>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2-й год</w:t>
            </w:r>
          </w:p>
          <w:p w:rsidR="00C35551" w:rsidRDefault="00C35551">
            <w:pPr>
              <w:jc w:val="center"/>
              <w:rPr>
                <w:rFonts w:ascii="Times New Roman" w:hAnsi="Times New Roman" w:cs="Times New Roman"/>
              </w:rPr>
            </w:pPr>
            <w:r>
              <w:rPr>
                <w:rFonts w:ascii="Times New Roman" w:hAnsi="Times New Roman" w:cs="Times New Roman"/>
              </w:rPr>
              <w:t>БУ</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3-й год</w:t>
            </w:r>
          </w:p>
          <w:p w:rsidR="00C35551" w:rsidRDefault="00C35551">
            <w:pPr>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4-й год</w:t>
            </w:r>
          </w:p>
          <w:p w:rsidR="00C35551" w:rsidRDefault="00C35551">
            <w:pPr>
              <w:jc w:val="center"/>
              <w:rPr>
                <w:rFonts w:ascii="Times New Roman" w:hAnsi="Times New Roman" w:cs="Times New Roman"/>
              </w:rPr>
            </w:pPr>
            <w:r>
              <w:rPr>
                <w:rFonts w:ascii="Times New Roman" w:hAnsi="Times New Roman" w:cs="Times New Roman"/>
              </w:rPr>
              <w:t>БУ</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rPr>
                <w:rFonts w:ascii="Times New Roman" w:hAnsi="Times New Roman" w:cs="Times New Roman"/>
              </w:rPr>
            </w:pPr>
            <w:r>
              <w:rPr>
                <w:rFonts w:ascii="Times New Roman" w:hAnsi="Times New Roman" w:cs="Times New Roman"/>
              </w:rPr>
              <w:t>5-й</w:t>
            </w:r>
          </w:p>
          <w:p w:rsidR="00C35551" w:rsidRDefault="00C35551">
            <w:pPr>
              <w:rPr>
                <w:rFonts w:ascii="Times New Roman" w:hAnsi="Times New Roman" w:cs="Times New Roman"/>
              </w:rPr>
            </w:pPr>
            <w:r>
              <w:rPr>
                <w:rFonts w:ascii="Times New Roman" w:hAnsi="Times New Roman" w:cs="Times New Roman"/>
              </w:rPr>
              <w:t>год</w:t>
            </w:r>
          </w:p>
          <w:p w:rsidR="00C35551" w:rsidRDefault="00C35551">
            <w:pPr>
              <w:jc w:val="center"/>
              <w:rPr>
                <w:rFonts w:ascii="Times New Roman" w:hAnsi="Times New Roman" w:cs="Times New Roman"/>
              </w:rPr>
            </w:pPr>
            <w:r>
              <w:rPr>
                <w:rFonts w:ascii="Times New Roman" w:hAnsi="Times New Roman" w:cs="Times New Roman"/>
              </w:rPr>
              <w:t>БУ</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rPr>
                <w:rFonts w:ascii="Times New Roman" w:hAnsi="Times New Roman" w:cs="Times New Roman"/>
              </w:rPr>
            </w:pPr>
            <w:r>
              <w:rPr>
                <w:rFonts w:ascii="Times New Roman" w:hAnsi="Times New Roman" w:cs="Times New Roman"/>
              </w:rPr>
              <w:t>6-й</w:t>
            </w:r>
          </w:p>
          <w:p w:rsidR="00C35551" w:rsidRDefault="00C35551">
            <w:pPr>
              <w:rPr>
                <w:rFonts w:ascii="Times New Roman" w:hAnsi="Times New Roman" w:cs="Times New Roman"/>
              </w:rPr>
            </w:pPr>
            <w:r>
              <w:rPr>
                <w:rFonts w:ascii="Times New Roman" w:hAnsi="Times New Roman" w:cs="Times New Roman"/>
              </w:rPr>
              <w:t>год</w:t>
            </w:r>
          </w:p>
          <w:p w:rsidR="00C35551" w:rsidRDefault="00C35551">
            <w:pPr>
              <w:jc w:val="center"/>
              <w:rPr>
                <w:rFonts w:ascii="Times New Roman" w:hAnsi="Times New Roman" w:cs="Times New Roman"/>
              </w:rPr>
            </w:pPr>
            <w:r>
              <w:rPr>
                <w:rFonts w:ascii="Times New Roman" w:hAnsi="Times New Roman" w:cs="Times New Roman"/>
              </w:rPr>
              <w:t>БУ</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1-й</w:t>
            </w:r>
          </w:p>
          <w:p w:rsidR="00C35551" w:rsidRDefault="00C35551">
            <w:pPr>
              <w:jc w:val="center"/>
              <w:rPr>
                <w:rFonts w:ascii="Times New Roman" w:hAnsi="Times New Roman" w:cs="Times New Roman"/>
              </w:rPr>
            </w:pPr>
            <w:r>
              <w:rPr>
                <w:rFonts w:ascii="Times New Roman" w:hAnsi="Times New Roman" w:cs="Times New Roman"/>
              </w:rPr>
              <w:t>год</w:t>
            </w:r>
          </w:p>
          <w:p w:rsidR="00C35551" w:rsidRDefault="00C35551">
            <w:pPr>
              <w:jc w:val="center"/>
              <w:rPr>
                <w:rFonts w:ascii="Times New Roman" w:hAnsi="Times New Roman" w:cs="Times New Roman"/>
              </w:rPr>
            </w:pPr>
            <w:r>
              <w:rPr>
                <w:rFonts w:ascii="Times New Roman" w:hAnsi="Times New Roman" w:cs="Times New Roman"/>
              </w:rPr>
              <w:t>УУ</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2-й</w:t>
            </w:r>
          </w:p>
          <w:p w:rsidR="00C35551" w:rsidRDefault="00C35551">
            <w:pPr>
              <w:jc w:val="center"/>
              <w:rPr>
                <w:rFonts w:ascii="Times New Roman" w:hAnsi="Times New Roman" w:cs="Times New Roman"/>
              </w:rPr>
            </w:pPr>
            <w:r>
              <w:rPr>
                <w:rFonts w:ascii="Times New Roman" w:hAnsi="Times New Roman" w:cs="Times New Roman"/>
              </w:rPr>
              <w:t>год</w:t>
            </w:r>
          </w:p>
          <w:p w:rsidR="00C35551" w:rsidRDefault="00C35551">
            <w:pPr>
              <w:jc w:val="center"/>
              <w:rPr>
                <w:rFonts w:ascii="Times New Roman" w:hAnsi="Times New Roman" w:cs="Times New Roman"/>
              </w:rPr>
            </w:pPr>
            <w:r>
              <w:rPr>
                <w:rFonts w:ascii="Times New Roman" w:hAnsi="Times New Roman" w:cs="Times New Roman"/>
              </w:rPr>
              <w:t>УУ</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3-й</w:t>
            </w:r>
          </w:p>
          <w:p w:rsidR="00C35551" w:rsidRDefault="00C35551">
            <w:pPr>
              <w:jc w:val="center"/>
              <w:rPr>
                <w:rFonts w:ascii="Times New Roman" w:hAnsi="Times New Roman" w:cs="Times New Roman"/>
              </w:rPr>
            </w:pPr>
            <w:r>
              <w:rPr>
                <w:rFonts w:ascii="Times New Roman" w:hAnsi="Times New Roman" w:cs="Times New Roman"/>
              </w:rPr>
              <w:t>год</w:t>
            </w:r>
          </w:p>
          <w:p w:rsidR="00C35551" w:rsidRDefault="00C35551">
            <w:pPr>
              <w:jc w:val="center"/>
              <w:rPr>
                <w:rFonts w:ascii="Times New Roman" w:hAnsi="Times New Roman" w:cs="Times New Roman"/>
              </w:rPr>
            </w:pPr>
            <w:r>
              <w:rPr>
                <w:rFonts w:ascii="Times New Roman" w:hAnsi="Times New Roman" w:cs="Times New Roman"/>
              </w:rPr>
              <w:t>УУ</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4-й</w:t>
            </w:r>
          </w:p>
          <w:p w:rsidR="00C35551" w:rsidRDefault="00C35551">
            <w:pPr>
              <w:jc w:val="center"/>
              <w:rPr>
                <w:rFonts w:ascii="Times New Roman" w:hAnsi="Times New Roman" w:cs="Times New Roman"/>
              </w:rPr>
            </w:pPr>
            <w:r>
              <w:rPr>
                <w:rFonts w:ascii="Times New Roman" w:hAnsi="Times New Roman" w:cs="Times New Roman"/>
              </w:rPr>
              <w:t>год</w:t>
            </w:r>
          </w:p>
          <w:p w:rsidR="00C35551" w:rsidRDefault="00C35551">
            <w:pPr>
              <w:jc w:val="center"/>
              <w:rPr>
                <w:rFonts w:ascii="Times New Roman" w:hAnsi="Times New Roman" w:cs="Times New Roman"/>
              </w:rPr>
            </w:pPr>
            <w:r>
              <w:rPr>
                <w:rFonts w:ascii="Times New Roman" w:hAnsi="Times New Roman" w:cs="Times New Roman"/>
              </w:rPr>
              <w:t>УУ</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13</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14</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16</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17</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18</w:t>
            </w:r>
          </w:p>
        </w:tc>
      </w:tr>
      <w:tr w:rsidR="00C35551" w:rsidTr="00C35551">
        <w:tc>
          <w:tcPr>
            <w:tcW w:w="3482"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 xml:space="preserve">              Общий объем часов</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 xml:space="preserve">4360          </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252</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416</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416</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420</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420</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504</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504</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588</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588</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Обязательные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3050</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179</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179</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290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290</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294</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294</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354</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354</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408</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408</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1.1</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Теоретические основы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438</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50</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50</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60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60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Общая и специальная физическая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1202</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79</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79</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100</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1.3</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Основы профессионального самоопределения</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326</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75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75</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88</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88</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1.4</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Вид спорта</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122</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129</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129</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140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140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Вариативные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1310</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73</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73</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150</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180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180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Различные виды спорта и подвижные игры</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328</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2.2</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Судейская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110</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2.3</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Развитие творческого мышления</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2.4</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Хореография и (или)акробатика</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ind w:left="-302" w:firstLine="302"/>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585"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Национальный региональный компонент</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2.6</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Специальные навыки</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2.7</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Спортивное и специальное оборудование</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Теоретические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436</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436</w:t>
            </w: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51</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51</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51</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51</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Практические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3546</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3546</w:t>
            </w: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280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280</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356</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354</w:t>
            </w:r>
          </w:p>
        </w:tc>
        <w:tc>
          <w:tcPr>
            <w:tcW w:w="663" w:type="dxa"/>
            <w:gridSpan w:val="2"/>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427</w:t>
            </w:r>
          </w:p>
        </w:tc>
        <w:tc>
          <w:tcPr>
            <w:tcW w:w="57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427</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511</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511</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4.1</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Тренировочные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1772</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180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174</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246</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242</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308</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298</w:t>
            </w:r>
          </w:p>
        </w:tc>
        <w:tc>
          <w:tcPr>
            <w:tcW w:w="645"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76</w:t>
            </w:r>
          </w:p>
        </w:tc>
        <w:tc>
          <w:tcPr>
            <w:tcW w:w="588"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76</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86</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86</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lastRenderedPageBreak/>
              <w:t>4.2</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Физкультурные и спортивные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458</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32</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40</w:t>
            </w:r>
          </w:p>
        </w:tc>
        <w:tc>
          <w:tcPr>
            <w:tcW w:w="645"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74</w:t>
            </w:r>
          </w:p>
        </w:tc>
        <w:tc>
          <w:tcPr>
            <w:tcW w:w="588"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74</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84</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84</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4.3</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Иные виды практических занятий</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770</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16</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16</w:t>
            </w:r>
          </w:p>
        </w:tc>
        <w:tc>
          <w:tcPr>
            <w:tcW w:w="645"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150</w:t>
            </w:r>
          </w:p>
        </w:tc>
        <w:tc>
          <w:tcPr>
            <w:tcW w:w="588"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195</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195</w:t>
            </w:r>
          </w:p>
        </w:tc>
      </w:tr>
      <w:tr w:rsidR="00C35551" w:rsidTr="00C35551">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5</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Самостоятельная работа</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196</w:t>
            </w:r>
          </w:p>
        </w:tc>
        <w:tc>
          <w:tcPr>
            <w:tcW w:w="113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196</w:t>
            </w: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20</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20</w:t>
            </w:r>
          </w:p>
        </w:tc>
        <w:tc>
          <w:tcPr>
            <w:tcW w:w="645"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24</w:t>
            </w:r>
          </w:p>
        </w:tc>
        <w:tc>
          <w:tcPr>
            <w:tcW w:w="588"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24</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24</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24</w:t>
            </w:r>
          </w:p>
        </w:tc>
      </w:tr>
      <w:tr w:rsidR="00C35551" w:rsidTr="00C35551">
        <w:trPr>
          <w:trHeight w:val="759"/>
        </w:trPr>
        <w:tc>
          <w:tcPr>
            <w:tcW w:w="76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6</w:t>
            </w:r>
          </w:p>
        </w:tc>
        <w:tc>
          <w:tcPr>
            <w:tcW w:w="2714"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Аттестация</w:t>
            </w:r>
          </w:p>
          <w:p w:rsidR="00C35551" w:rsidRDefault="00C35551">
            <w:pPr>
              <w:jc w:val="center"/>
              <w:rPr>
                <w:rFonts w:ascii="Times New Roman" w:hAnsi="Times New Roman" w:cs="Times New Roman"/>
              </w:rPr>
            </w:pPr>
            <w:r>
              <w:rPr>
                <w:rFonts w:ascii="Times New Roman" w:hAnsi="Times New Roman" w:cs="Times New Roman"/>
              </w:rPr>
              <w:t xml:space="preserve">промежуточная </w:t>
            </w:r>
          </w:p>
        </w:tc>
        <w:tc>
          <w:tcPr>
            <w:tcW w:w="1196"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35551" w:rsidRDefault="00C35551">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645" w:type="dxa"/>
            <w:tcBorders>
              <w:top w:val="single" w:sz="4" w:space="0" w:color="auto"/>
              <w:left w:val="single" w:sz="4" w:space="0" w:color="auto"/>
              <w:bottom w:val="single" w:sz="4" w:space="0" w:color="auto"/>
              <w:right w:val="single" w:sz="4" w:space="0" w:color="auto"/>
            </w:tcBorders>
            <w:hideMark/>
          </w:tcPr>
          <w:p w:rsidR="00C35551" w:rsidRDefault="00C35551">
            <w:pPr>
              <w:ind w:left="-302" w:firstLine="302"/>
              <w:jc w:val="center"/>
              <w:rPr>
                <w:rFonts w:ascii="Times New Roman" w:hAnsi="Times New Roman" w:cs="Times New Roman"/>
              </w:rPr>
            </w:pPr>
            <w:r>
              <w:rPr>
                <w:rFonts w:ascii="Times New Roman" w:hAnsi="Times New Roman" w:cs="Times New Roman"/>
              </w:rPr>
              <w:t>2</w:t>
            </w:r>
          </w:p>
        </w:tc>
        <w:tc>
          <w:tcPr>
            <w:tcW w:w="588" w:type="dxa"/>
            <w:gridSpan w:val="2"/>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585"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c>
          <w:tcPr>
            <w:tcW w:w="599" w:type="dxa"/>
            <w:tcBorders>
              <w:top w:val="single" w:sz="4" w:space="0" w:color="auto"/>
              <w:left w:val="single" w:sz="4" w:space="0" w:color="auto"/>
              <w:bottom w:val="single" w:sz="4" w:space="0" w:color="auto"/>
              <w:right w:val="single" w:sz="4" w:space="0" w:color="auto"/>
            </w:tcBorders>
            <w:hideMark/>
          </w:tcPr>
          <w:p w:rsidR="00C35551" w:rsidRDefault="00C35551">
            <w:pPr>
              <w:jc w:val="center"/>
              <w:rPr>
                <w:rFonts w:ascii="Times New Roman" w:hAnsi="Times New Roman" w:cs="Times New Roman"/>
              </w:rPr>
            </w:pPr>
            <w:r>
              <w:rPr>
                <w:rFonts w:ascii="Times New Roman" w:hAnsi="Times New Roman" w:cs="Times New Roman"/>
              </w:rPr>
              <w:t>2</w:t>
            </w:r>
          </w:p>
        </w:tc>
      </w:tr>
    </w:tbl>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Default="00C35551" w:rsidP="00C21B29">
      <w:pPr>
        <w:jc w:val="center"/>
        <w:rPr>
          <w:rFonts w:ascii="Times New Roman" w:eastAsia="Times New Roman" w:hAnsi="Times New Roman" w:cs="Times New Roman"/>
          <w:sz w:val="28"/>
          <w:szCs w:val="28"/>
          <w:lang w:eastAsia="ru-RU"/>
        </w:rPr>
      </w:pPr>
    </w:p>
    <w:p w:rsidR="00C35551" w:rsidRPr="00E17836" w:rsidRDefault="00C35551" w:rsidP="00C21B29">
      <w:pPr>
        <w:jc w:val="center"/>
        <w:rPr>
          <w:rFonts w:ascii="Times New Roman" w:eastAsia="Times New Roman" w:hAnsi="Times New Roman" w:cs="Times New Roman"/>
          <w:sz w:val="28"/>
          <w:szCs w:val="28"/>
          <w:lang w:eastAsia="ru-RU"/>
        </w:rPr>
      </w:pPr>
    </w:p>
    <w:p w:rsidR="00E17836" w:rsidRDefault="00E17836"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w:t>
            </w:r>
            <w:r w:rsidRPr="00C21B29">
              <w:rPr>
                <w:rFonts w:ascii="Times New Roman" w:hAnsi="Times New Roman"/>
                <w:sz w:val="16"/>
                <w:szCs w:val="16"/>
              </w:rPr>
              <w:lastRenderedPageBreak/>
              <w:t>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w:t>
            </w:r>
            <w:r w:rsidRPr="00C21B29">
              <w:rPr>
                <w:rFonts w:ascii="Times New Roman" w:hAnsi="Times New Roman"/>
                <w:sz w:val="16"/>
                <w:szCs w:val="16"/>
              </w:rPr>
              <w:lastRenderedPageBreak/>
              <w:t>-06.10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w:t>
            </w:r>
            <w:r w:rsidRPr="00C21B29">
              <w:rPr>
                <w:rFonts w:ascii="Times New Roman" w:hAnsi="Times New Roman"/>
                <w:sz w:val="16"/>
                <w:szCs w:val="16"/>
              </w:rPr>
              <w:lastRenderedPageBreak/>
              <w:t>-03.11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w:t>
            </w:r>
            <w:r w:rsidRPr="00C21B29">
              <w:rPr>
                <w:rFonts w:ascii="Times New Roman" w:hAnsi="Times New Roman"/>
                <w:sz w:val="16"/>
                <w:szCs w:val="16"/>
              </w:rPr>
              <w:lastRenderedPageBreak/>
              <w:t>-01.12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w:t>
            </w:r>
            <w:r w:rsidRPr="00C21B29">
              <w:rPr>
                <w:rFonts w:ascii="Times New Roman" w:hAnsi="Times New Roman"/>
                <w:sz w:val="16"/>
                <w:szCs w:val="16"/>
              </w:rPr>
              <w:lastRenderedPageBreak/>
              <w:t>-05.01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w:t>
            </w:r>
            <w:r w:rsidRPr="00C21B29">
              <w:rPr>
                <w:rFonts w:ascii="Times New Roman" w:hAnsi="Times New Roman"/>
                <w:sz w:val="16"/>
                <w:szCs w:val="16"/>
              </w:rPr>
              <w:lastRenderedPageBreak/>
              <w:t>-02.02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w:t>
            </w:r>
            <w:r w:rsidRPr="00C21B29">
              <w:rPr>
                <w:rFonts w:ascii="Times New Roman" w:hAnsi="Times New Roman"/>
                <w:sz w:val="16"/>
                <w:szCs w:val="16"/>
              </w:rPr>
              <w:lastRenderedPageBreak/>
              <w:t>-01.03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w:t>
            </w:r>
            <w:r w:rsidRPr="00C21B29">
              <w:rPr>
                <w:rFonts w:ascii="Times New Roman" w:hAnsi="Times New Roman"/>
                <w:sz w:val="16"/>
                <w:szCs w:val="16"/>
              </w:rPr>
              <w:lastRenderedPageBreak/>
              <w:t>-05.04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w:t>
            </w:r>
            <w:r w:rsidRPr="00C21B29">
              <w:rPr>
                <w:rFonts w:ascii="Times New Roman" w:hAnsi="Times New Roman"/>
                <w:sz w:val="16"/>
                <w:szCs w:val="16"/>
              </w:rPr>
              <w:lastRenderedPageBreak/>
              <w:t>-03.05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w:t>
            </w:r>
            <w:r w:rsidRPr="00C21B29">
              <w:rPr>
                <w:rFonts w:ascii="Times New Roman" w:hAnsi="Times New Roman"/>
                <w:sz w:val="16"/>
                <w:szCs w:val="16"/>
              </w:rPr>
              <w:lastRenderedPageBreak/>
              <w:t>-05.07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w:t>
            </w:r>
            <w:r w:rsidRPr="00C21B29">
              <w:rPr>
                <w:rFonts w:ascii="Times New Roman" w:hAnsi="Times New Roman"/>
                <w:sz w:val="16"/>
                <w:szCs w:val="16"/>
              </w:rPr>
              <w:lastRenderedPageBreak/>
              <w:t>-02.08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Прома</w:t>
            </w:r>
            <w:r w:rsidRPr="00F41563">
              <w:rPr>
                <w:rFonts w:ascii="Times New Roman" w:hAnsi="Times New Roman"/>
                <w:sz w:val="16"/>
                <w:szCs w:val="16"/>
              </w:rPr>
              <w:lastRenderedPageBreak/>
              <w:t>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lastRenderedPageBreak/>
              <w:t>итого</w:t>
            </w:r>
            <w:r w:rsidRPr="00F41563">
              <w:rPr>
                <w:rFonts w:ascii="Times New Roman" w:hAnsi="Times New Roman"/>
                <w:sz w:val="16"/>
                <w:szCs w:val="16"/>
              </w:rPr>
              <w:lastRenderedPageBreak/>
              <w:t>вая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lastRenderedPageBreak/>
              <w:t>каник</w:t>
            </w:r>
            <w:r w:rsidRPr="00F41563">
              <w:rPr>
                <w:rFonts w:ascii="Times New Roman" w:hAnsi="Times New Roman"/>
                <w:sz w:val="16"/>
                <w:szCs w:val="16"/>
              </w:rPr>
              <w:lastRenderedPageBreak/>
              <w:t>улы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lastRenderedPageBreak/>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524C7F"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w:t>
      </w:r>
      <w:r w:rsidR="00CC02AE" w:rsidRPr="00CC02AE">
        <w:rPr>
          <w:rFonts w:ascii="Times New Roman" w:hAnsi="Times New Roman" w:cs="Times New Roman"/>
          <w:sz w:val="28"/>
          <w:szCs w:val="28"/>
          <w:u w:val="single"/>
        </w:rPr>
        <w:t>20</w:t>
      </w:r>
      <w:r w:rsidR="00985446">
        <w:rPr>
          <w:rFonts w:ascii="Times New Roman" w:hAnsi="Times New Roman" w:cs="Times New Roman"/>
          <w:sz w:val="28"/>
          <w:szCs w:val="28"/>
          <w:u w:val="single"/>
        </w:rPr>
        <w:t>2</w:t>
      </w:r>
      <w:r w:rsidR="00985446">
        <w:rPr>
          <w:rFonts w:ascii="Times New Roman" w:hAnsi="Times New Roman" w:cs="Times New Roman"/>
          <w:sz w:val="28"/>
          <w:szCs w:val="28"/>
        </w:rPr>
        <w:t>/</w:t>
      </w:r>
      <w:r w:rsidR="00CC02AE" w:rsidRPr="00CC02AE">
        <w:rPr>
          <w:rFonts w:ascii="Times New Roman" w:hAnsi="Times New Roman" w:cs="Times New Roman"/>
          <w:sz w:val="28"/>
          <w:szCs w:val="28"/>
          <w:u w:val="single"/>
        </w:rPr>
        <w:t>202</w:t>
      </w:r>
      <w:r>
        <w:rPr>
          <w:rFonts w:ascii="Times New Roman" w:hAnsi="Times New Roman" w:cs="Times New Roman"/>
          <w:sz w:val="28"/>
          <w:szCs w:val="28"/>
        </w:rPr>
        <w:t xml:space="preserve">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6A78F0" w:rsidP="00524C7F">
            <w:pPr>
              <w:jc w:val="center"/>
              <w:rPr>
                <w:rFonts w:ascii="Times New Roman" w:hAnsi="Times New Roman"/>
                <w:sz w:val="24"/>
                <w:szCs w:val="24"/>
              </w:rPr>
            </w:pPr>
            <w:r>
              <w:rPr>
                <w:rFonts w:ascii="Times New Roman" w:hAnsi="Times New Roman"/>
                <w:sz w:val="24"/>
                <w:szCs w:val="24"/>
              </w:rPr>
              <w:t>вид спорта</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D8131A" w:rsidP="00524C7F">
            <w:pPr>
              <w:jc w:val="center"/>
              <w:rPr>
                <w:rFonts w:ascii="Times New Roman" w:hAnsi="Times New Roman"/>
                <w:sz w:val="24"/>
                <w:szCs w:val="24"/>
              </w:rPr>
            </w:pPr>
            <w:r>
              <w:rPr>
                <w:rFonts w:ascii="Times New Roman" w:hAnsi="Times New Roman"/>
                <w:sz w:val="24"/>
                <w:szCs w:val="24"/>
              </w:rPr>
              <w:t>Чумовицкий В.Е.</w:t>
            </w: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D8131A" w:rsidP="00524C7F">
            <w:pPr>
              <w:jc w:val="center"/>
              <w:rPr>
                <w:rFonts w:ascii="Times New Roman" w:hAnsi="Times New Roman"/>
                <w:sz w:val="24"/>
                <w:szCs w:val="24"/>
              </w:rPr>
            </w:pPr>
            <w:r>
              <w:rPr>
                <w:rFonts w:ascii="Times New Roman" w:hAnsi="Times New Roman"/>
                <w:sz w:val="24"/>
                <w:szCs w:val="24"/>
              </w:rPr>
              <w:t>Чумовицкий В.Е</w:t>
            </w:r>
          </w:p>
        </w:tc>
      </w:tr>
      <w:tr w:rsidR="00847C10" w:rsidRPr="00524C7F" w:rsidTr="00524C7F">
        <w:tc>
          <w:tcPr>
            <w:tcW w:w="1271" w:type="dxa"/>
          </w:tcPr>
          <w:p w:rsidR="00847C10" w:rsidRDefault="00847C10" w:rsidP="00524C7F">
            <w:pPr>
              <w:jc w:val="center"/>
              <w:rPr>
                <w:rFonts w:ascii="Times New Roman" w:hAnsi="Times New Roman"/>
                <w:sz w:val="24"/>
                <w:szCs w:val="24"/>
              </w:rPr>
            </w:pPr>
          </w:p>
        </w:tc>
        <w:tc>
          <w:tcPr>
            <w:tcW w:w="1985" w:type="dxa"/>
          </w:tcPr>
          <w:p w:rsidR="00847C10" w:rsidRDefault="00847C10" w:rsidP="00524C7F">
            <w:pPr>
              <w:jc w:val="center"/>
              <w:rPr>
                <w:rFonts w:ascii="Times New Roman" w:hAnsi="Times New Roman"/>
                <w:sz w:val="24"/>
                <w:szCs w:val="24"/>
              </w:rPr>
            </w:pPr>
          </w:p>
        </w:tc>
        <w:tc>
          <w:tcPr>
            <w:tcW w:w="4023" w:type="dxa"/>
          </w:tcPr>
          <w:p w:rsidR="00847C10" w:rsidRDefault="00847C10" w:rsidP="00524C7F">
            <w:pPr>
              <w:jc w:val="center"/>
              <w:rPr>
                <w:rFonts w:ascii="Times New Roman" w:hAnsi="Times New Roman"/>
                <w:sz w:val="24"/>
                <w:szCs w:val="24"/>
              </w:rPr>
            </w:pPr>
          </w:p>
        </w:tc>
        <w:tc>
          <w:tcPr>
            <w:tcW w:w="2427" w:type="dxa"/>
          </w:tcPr>
          <w:p w:rsidR="00847C10" w:rsidRDefault="00847C10" w:rsidP="00524C7F">
            <w:pPr>
              <w:jc w:val="center"/>
              <w:rPr>
                <w:rFonts w:ascii="Times New Roman" w:hAnsi="Times New Roman"/>
                <w:sz w:val="24"/>
                <w:szCs w:val="24"/>
              </w:rPr>
            </w:pPr>
          </w:p>
        </w:tc>
        <w:tc>
          <w:tcPr>
            <w:tcW w:w="2427" w:type="dxa"/>
          </w:tcPr>
          <w:p w:rsidR="00847C10" w:rsidRPr="00524C7F" w:rsidRDefault="00847C10" w:rsidP="00524C7F">
            <w:pPr>
              <w:jc w:val="center"/>
              <w:rPr>
                <w:rFonts w:ascii="Times New Roman" w:hAnsi="Times New Roman"/>
                <w:sz w:val="24"/>
                <w:szCs w:val="24"/>
              </w:rPr>
            </w:pPr>
          </w:p>
        </w:tc>
        <w:tc>
          <w:tcPr>
            <w:tcW w:w="2427" w:type="dxa"/>
          </w:tcPr>
          <w:p w:rsidR="00847C10" w:rsidRPr="00524C7F" w:rsidRDefault="00D8131A" w:rsidP="00524C7F">
            <w:pPr>
              <w:jc w:val="center"/>
              <w:rPr>
                <w:rFonts w:ascii="Times New Roman" w:hAnsi="Times New Roman"/>
                <w:sz w:val="24"/>
                <w:szCs w:val="24"/>
              </w:rPr>
            </w:pPr>
            <w:r>
              <w:rPr>
                <w:rFonts w:ascii="Times New Roman" w:hAnsi="Times New Roman"/>
                <w:sz w:val="24"/>
                <w:szCs w:val="24"/>
              </w:rPr>
              <w:t>Чумовицкий В.Е</w:t>
            </w:r>
          </w:p>
        </w:tc>
      </w:tr>
      <w:tr w:rsidR="00847C10" w:rsidRPr="00524C7F" w:rsidTr="00524C7F">
        <w:tc>
          <w:tcPr>
            <w:tcW w:w="1271" w:type="dxa"/>
          </w:tcPr>
          <w:p w:rsidR="00847C10" w:rsidRDefault="00847C10" w:rsidP="00524C7F">
            <w:pPr>
              <w:jc w:val="center"/>
              <w:rPr>
                <w:rFonts w:ascii="Times New Roman" w:hAnsi="Times New Roman"/>
                <w:sz w:val="24"/>
                <w:szCs w:val="24"/>
              </w:rPr>
            </w:pPr>
          </w:p>
        </w:tc>
        <w:tc>
          <w:tcPr>
            <w:tcW w:w="1985" w:type="dxa"/>
          </w:tcPr>
          <w:p w:rsidR="00847C10" w:rsidRDefault="00847C10" w:rsidP="00524C7F">
            <w:pPr>
              <w:jc w:val="center"/>
              <w:rPr>
                <w:rFonts w:ascii="Times New Roman" w:hAnsi="Times New Roman"/>
                <w:sz w:val="24"/>
                <w:szCs w:val="24"/>
              </w:rPr>
            </w:pPr>
          </w:p>
        </w:tc>
        <w:tc>
          <w:tcPr>
            <w:tcW w:w="4023" w:type="dxa"/>
          </w:tcPr>
          <w:p w:rsidR="00847C10" w:rsidRDefault="00847C10" w:rsidP="00524C7F">
            <w:pPr>
              <w:jc w:val="center"/>
              <w:rPr>
                <w:rFonts w:ascii="Times New Roman" w:hAnsi="Times New Roman"/>
                <w:sz w:val="24"/>
                <w:szCs w:val="24"/>
              </w:rPr>
            </w:pPr>
          </w:p>
        </w:tc>
        <w:tc>
          <w:tcPr>
            <w:tcW w:w="2427" w:type="dxa"/>
          </w:tcPr>
          <w:p w:rsidR="00847C10" w:rsidRDefault="00847C10" w:rsidP="00524C7F">
            <w:pPr>
              <w:jc w:val="center"/>
              <w:rPr>
                <w:rFonts w:ascii="Times New Roman" w:hAnsi="Times New Roman"/>
                <w:sz w:val="24"/>
                <w:szCs w:val="24"/>
              </w:rPr>
            </w:pPr>
          </w:p>
        </w:tc>
        <w:tc>
          <w:tcPr>
            <w:tcW w:w="2427" w:type="dxa"/>
          </w:tcPr>
          <w:p w:rsidR="00847C10" w:rsidRPr="00524C7F" w:rsidRDefault="00847C10" w:rsidP="00524C7F">
            <w:pPr>
              <w:jc w:val="center"/>
              <w:rPr>
                <w:rFonts w:ascii="Times New Roman" w:hAnsi="Times New Roman"/>
                <w:sz w:val="24"/>
                <w:szCs w:val="24"/>
              </w:rPr>
            </w:pPr>
          </w:p>
        </w:tc>
        <w:tc>
          <w:tcPr>
            <w:tcW w:w="2427" w:type="dxa"/>
          </w:tcPr>
          <w:p w:rsidR="00847C10" w:rsidRPr="00524C7F" w:rsidRDefault="00D8131A" w:rsidP="00524C7F">
            <w:pPr>
              <w:jc w:val="center"/>
              <w:rPr>
                <w:rFonts w:ascii="Times New Roman" w:hAnsi="Times New Roman"/>
                <w:sz w:val="24"/>
                <w:szCs w:val="24"/>
              </w:rPr>
            </w:pPr>
            <w:r>
              <w:rPr>
                <w:rFonts w:ascii="Times New Roman" w:hAnsi="Times New Roman"/>
                <w:sz w:val="24"/>
                <w:szCs w:val="24"/>
              </w:rPr>
              <w:t>Чумовицкий В.Е</w:t>
            </w: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E17836" w:rsidP="00AC7C44">
      <w:pPr>
        <w:spacing w:after="0" w:line="268" w:lineRule="auto"/>
        <w:ind w:left="-5" w:right="106" w:hanging="10"/>
        <w:jc w:val="both"/>
        <w:rPr>
          <w:rFonts w:ascii="Times New Roman" w:eastAsia="Times New Roman" w:hAnsi="Times New Roman" w:cs="Times New Roman"/>
          <w:color w:val="000000"/>
          <w:sz w:val="28"/>
          <w:lang w:eastAsia="ru-RU"/>
        </w:rPr>
      </w:pPr>
      <w:r w:rsidRPr="00234D52">
        <w:rPr>
          <w:rFonts w:ascii="Times New Roman" w:eastAsia="Times New Roman" w:hAnsi="Times New Roman" w:cs="Times New Roman"/>
          <w:color w:val="000000"/>
          <w:sz w:val="28"/>
          <w:lang w:eastAsia="ru-RU"/>
        </w:rPr>
        <w:lastRenderedPageBreak/>
        <w:t xml:space="preserve">В ходе реализации программы </w:t>
      </w:r>
      <w:r w:rsidR="00AC3D96">
        <w:rPr>
          <w:rFonts w:ascii="Times New Roman" w:eastAsia="Times New Roman" w:hAnsi="Times New Roman" w:cs="Times New Roman"/>
          <w:color w:val="000000"/>
          <w:sz w:val="28"/>
          <w:lang w:eastAsia="ru-RU"/>
        </w:rPr>
        <w:t>тренер-</w:t>
      </w:r>
      <w:r w:rsidRPr="00234D52">
        <w:rPr>
          <w:rFonts w:ascii="Times New Roman" w:eastAsia="Times New Roman" w:hAnsi="Times New Roman" w:cs="Times New Roman"/>
          <w:color w:val="000000"/>
          <w:sz w:val="28"/>
          <w:lang w:eastAsia="ru-RU"/>
        </w:rPr>
        <w:t>п</w:t>
      </w:r>
      <w:r w:rsidR="00AC3D96">
        <w:rPr>
          <w:rFonts w:ascii="Times New Roman" w:eastAsia="Times New Roman" w:hAnsi="Times New Roman" w:cs="Times New Roman"/>
          <w:color w:val="000000"/>
          <w:sz w:val="28"/>
          <w:lang w:eastAsia="ru-RU"/>
        </w:rPr>
        <w:t>реподаватель</w:t>
      </w:r>
      <w:r w:rsidRPr="00234D52">
        <w:rPr>
          <w:rFonts w:ascii="Times New Roman" w:eastAsia="Times New Roman" w:hAnsi="Times New Roman" w:cs="Times New Roman"/>
          <w:color w:val="000000"/>
          <w:sz w:val="28"/>
          <w:lang w:eastAsia="ru-RU"/>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lang w:eastAsia="ru-RU"/>
        </w:rPr>
        <w:t>ый</w:t>
      </w:r>
      <w:r w:rsidRPr="00234D52">
        <w:rPr>
          <w:rFonts w:ascii="Times New Roman" w:eastAsia="Times New Roman" w:hAnsi="Times New Roman" w:cs="Times New Roman"/>
          <w:color w:val="000000"/>
          <w:sz w:val="28"/>
          <w:lang w:eastAsia="ru-RU"/>
        </w:rPr>
        <w:t xml:space="preserve"> учебн</w:t>
      </w:r>
      <w:r w:rsidR="00524C7F">
        <w:rPr>
          <w:rFonts w:ascii="Times New Roman" w:eastAsia="Times New Roman" w:hAnsi="Times New Roman" w:cs="Times New Roman"/>
          <w:color w:val="000000"/>
          <w:sz w:val="28"/>
          <w:lang w:eastAsia="ru-RU"/>
        </w:rPr>
        <w:t>ый график</w:t>
      </w:r>
      <w:r w:rsidRPr="00234D52">
        <w:rPr>
          <w:rFonts w:ascii="Times New Roman" w:eastAsia="Times New Roman" w:hAnsi="Times New Roman" w:cs="Times New Roman"/>
          <w:color w:val="000000"/>
          <w:sz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AC7C44" w:rsidRPr="00AC7C44">
        <w:rPr>
          <w:rFonts w:ascii="Times New Roman" w:eastAsia="Times New Roman" w:hAnsi="Times New Roman" w:cs="Times New Roman"/>
          <w:color w:val="000000"/>
          <w:sz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ab/>
      </w:r>
      <w:r w:rsidR="00AC3D96">
        <w:rPr>
          <w:rFonts w:ascii="Times New Roman" w:eastAsia="Times New Roman" w:hAnsi="Times New Roman" w:cs="Times New Roman"/>
          <w:color w:val="000000"/>
          <w:sz w:val="28"/>
          <w:lang w:eastAsia="ru-RU"/>
        </w:rPr>
        <w:t>Д</w:t>
      </w:r>
      <w:r w:rsidR="00E17836" w:rsidRPr="00234D52">
        <w:rPr>
          <w:rFonts w:ascii="Times New Roman" w:eastAsia="Times New Roman" w:hAnsi="Times New Roman" w:cs="Times New Roman"/>
          <w:color w:val="000000"/>
          <w:sz w:val="28"/>
          <w:lang w:eastAsia="ru-RU"/>
        </w:rPr>
        <w:t xml:space="preserve">ля каждой группы </w:t>
      </w:r>
      <w:r w:rsidR="00AC3D96">
        <w:rPr>
          <w:rFonts w:ascii="Times New Roman" w:eastAsia="Times New Roman" w:hAnsi="Times New Roman" w:cs="Times New Roman"/>
          <w:color w:val="000000"/>
          <w:sz w:val="28"/>
          <w:lang w:eastAsia="ru-RU"/>
        </w:rPr>
        <w:t>тренер-преподаватель составляет</w:t>
      </w:r>
      <w:r w:rsidR="00E17836" w:rsidRPr="00234D52">
        <w:rPr>
          <w:rFonts w:ascii="Times New Roman" w:eastAsia="Times New Roman" w:hAnsi="Times New Roman" w:cs="Times New Roman"/>
          <w:color w:val="000000"/>
          <w:sz w:val="28"/>
          <w:lang w:eastAsia="ru-RU"/>
        </w:rPr>
        <w:t xml:space="preserve"> свой календарный учебный график</w:t>
      </w:r>
      <w:r w:rsidR="00AC3D96">
        <w:rPr>
          <w:rFonts w:ascii="Times New Roman" w:eastAsia="Times New Roman" w:hAnsi="Times New Roman" w:cs="Times New Roman"/>
          <w:color w:val="000000"/>
          <w:sz w:val="28"/>
          <w:lang w:eastAsia="ru-RU"/>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3.1 Методика и содержани</w:t>
      </w:r>
      <w:r>
        <w:rPr>
          <w:rFonts w:ascii="Times New Roman CYR" w:eastAsia="Times New Roman" w:hAnsi="Times New Roman CYR" w:cs="Times New Roman CYR"/>
          <w:b/>
          <w:color w:val="000000"/>
          <w:spacing w:val="-4"/>
          <w:sz w:val="28"/>
          <w:szCs w:val="28"/>
          <w:highlight w:val="white"/>
          <w:lang w:eastAsia="ru-RU"/>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B52247">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lang w:eastAsia="ru-RU"/>
        </w:rPr>
        <w:t>вы 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color w:val="000000"/>
          <w:spacing w:val="-4"/>
          <w:sz w:val="28"/>
          <w:szCs w:val="28"/>
          <w:highlight w:val="white"/>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Темы занятий:</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1.Знание истории развития вида спорта </w:t>
      </w:r>
    </w:p>
    <w:p w:rsidR="00AC3D96" w:rsidRPr="00AC3D96" w:rsidRDefault="00636A0E"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мае 1996 года была создана Национальная федерация рукопашного боя (правоохранительных органов), учредителями которой выступили ФСБ, МВД и пограничные войска России. По правилам соревнований разрешены удары руками и ногами, броски, болевые и удушающие приемы, что позволяет принимать участие в турнирах по рукопашному бою представителям различных видов единоборств и способствует разноплановой подготовке сотрудников (спортсменов). Рукопашный бой не отрицает ни одного из видов боевых искусств, а наоборот впитывает в себя все самое лучшее, проверяет это в соревновательной и служебной практике, берет на вооружение. По представлению Национальной федерации рукопашного боя Комитет Российской Федерации по делам молодежи, физическойкультуры и туризму, рукопашный бой внесён в единую Всероссийскую спортивную классификацию как военно-прикладной вид спорта, с правом присвоения званий Мастер спорта России, введены юношеские разряды, что способствует развитию не только ведомственного, но и детского спорта. Деятельность Национальной федерации рукопашного боя направлена на развитие рукопашного боя, не только как вида служебной подготовки, но и как вида спорта, а также на воспитание подрастающего поколения в духе патриотизма, служения своей Родине.</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spacing w:after="0" w:line="240" w:lineRule="auto"/>
        <w:jc w:val="both"/>
        <w:textAlignment w:val="baseline"/>
        <w:rPr>
          <w:rFonts w:ascii="Times New Roman" w:eastAsia="Times New Roman" w:hAnsi="Times New Roman" w:cs="Times New Roman"/>
          <w:b/>
          <w:color w:val="000000"/>
          <w:sz w:val="28"/>
          <w:szCs w:val="28"/>
          <w:lang w:eastAsia="ru-RU"/>
        </w:rPr>
      </w:pPr>
      <w:r w:rsidRPr="00AC3D96">
        <w:rPr>
          <w:rFonts w:ascii="Times New Roman" w:eastAsia="Times New Roman" w:hAnsi="Times New Roman" w:cs="Times New Roman"/>
          <w:b/>
          <w:color w:val="000000"/>
          <w:sz w:val="28"/>
          <w:szCs w:val="28"/>
          <w:lang w:eastAsia="ru-RU"/>
        </w:rPr>
        <w:t>2</w:t>
      </w:r>
      <w:r w:rsidR="009B3A87">
        <w:rPr>
          <w:rFonts w:ascii="Times New Roman" w:eastAsia="Times New Roman" w:hAnsi="Times New Roman" w:cs="Times New Roman"/>
          <w:b/>
          <w:color w:val="000000"/>
          <w:sz w:val="28"/>
          <w:szCs w:val="28"/>
          <w:lang w:eastAsia="ru-RU"/>
        </w:rPr>
        <w:t xml:space="preserve">. </w:t>
      </w:r>
      <w:r w:rsidRPr="00AC3D96">
        <w:rPr>
          <w:rFonts w:ascii="Times New Roman" w:eastAsia="Times New Roman" w:hAnsi="Times New Roman" w:cs="Times New Roman"/>
          <w:b/>
          <w:sz w:val="28"/>
          <w:szCs w:val="28"/>
          <w:lang w:eastAsia="ru-RU"/>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w:t>
      </w:r>
      <w:r w:rsidRPr="00AC3D96">
        <w:rPr>
          <w:rFonts w:ascii="Times New Roman" w:eastAsia="Times New Roman" w:hAnsi="Times New Roman" w:cs="Times New Roman"/>
          <w:sz w:val="28"/>
          <w:szCs w:val="28"/>
          <w:lang w:eastAsia="ru-RU"/>
        </w:rPr>
        <w:lastRenderedPageBreak/>
        <w:t>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lang w:eastAsia="ru-RU"/>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p>
    <w:p w:rsidR="00AC3D96" w:rsidRPr="00AC3D96" w:rsidRDefault="009B3A87" w:rsidP="00AC3D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3. </w:t>
      </w:r>
      <w:r w:rsidR="00AC3D96" w:rsidRPr="00AC3D96">
        <w:rPr>
          <w:rFonts w:ascii="Times New Roman" w:eastAsia="Times New Roman" w:hAnsi="Times New Roman" w:cs="Times New Roman"/>
          <w:b/>
          <w:sz w:val="24"/>
          <w:szCs w:val="24"/>
          <w:lang w:eastAsia="ru-RU"/>
        </w:rPr>
        <w:t>У</w:t>
      </w:r>
      <w:r w:rsidR="00AC3D96" w:rsidRPr="00AC3D96">
        <w:rPr>
          <w:rFonts w:ascii="Times New Roman" w:eastAsia="Times New Roman" w:hAnsi="Times New Roman" w:cs="Times New Roman"/>
          <w:b/>
          <w:sz w:val="28"/>
          <w:szCs w:val="28"/>
          <w:lang w:eastAsia="ru-RU"/>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lang w:eastAsia="ru-RU"/>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lang w:eastAsia="ru-RU"/>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lang w:eastAsia="ru-RU"/>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lang w:eastAsia="ru-RU"/>
        </w:rPr>
      </w:pPr>
      <w:r w:rsidRPr="00AC3D96">
        <w:rPr>
          <w:rFonts w:ascii="Times New Roman" w:eastAsia="Times New Roman" w:hAnsi="Times New Roman" w:cs="Times New Roman"/>
          <w:b/>
          <w:sz w:val="24"/>
          <w:szCs w:val="24"/>
          <w:shd w:val="clear" w:color="auto" w:fill="FFFFFF"/>
          <w:lang w:eastAsia="ru-RU"/>
        </w:rPr>
        <w:t>4. З</w:t>
      </w:r>
      <w:r w:rsidRPr="00AC3D96">
        <w:rPr>
          <w:rFonts w:ascii="Times New Roman" w:eastAsia="Times New Roman" w:hAnsi="Times New Roman" w:cs="Times New Roman"/>
          <w:b/>
          <w:sz w:val="28"/>
          <w:szCs w:val="28"/>
          <w:shd w:val="clear" w:color="auto" w:fill="FFFFFF"/>
          <w:lang w:eastAsia="ru-RU"/>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lang w:eastAsia="ru-RU"/>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AC3D96" w:rsidRPr="00AC3D96">
        <w:rPr>
          <w:rFonts w:ascii="Times New Roman" w:eastAsia="Times New Roman" w:hAnsi="Times New Roman" w:cs="Times New Roman"/>
          <w:color w:val="000000"/>
          <w:sz w:val="28"/>
          <w:szCs w:val="28"/>
          <w:lang w:eastAsia="ru-RU"/>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lang w:eastAsia="ru-RU"/>
        </w:rPr>
        <w:t>спортом,</w:t>
      </w:r>
      <w:r w:rsidR="00AC3D96" w:rsidRPr="00AC3D96">
        <w:rPr>
          <w:rFonts w:ascii="Times New Roman" w:eastAsia="Times New Roman" w:hAnsi="Times New Roman" w:cs="Times New Roman"/>
          <w:color w:val="000000"/>
          <w:sz w:val="28"/>
          <w:szCs w:val="28"/>
          <w:lang w:eastAsia="ru-RU"/>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lang w:eastAsia="ru-RU"/>
        </w:rPr>
        <w:t>правильно спланировать свой режим дня</w:t>
      </w:r>
      <w:r w:rsidR="00AC3D96" w:rsidRPr="00AC3D96">
        <w:rPr>
          <w:rFonts w:ascii="Times New Roman" w:eastAsia="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lang w:eastAsia="ru-RU"/>
        </w:rPr>
        <w:t xml:space="preserve"> Закаливание – это </w:t>
      </w:r>
      <w:r w:rsidRPr="00AC3D96">
        <w:rPr>
          <w:rFonts w:ascii="Times New Roman" w:eastAsia="Times New Roman" w:hAnsi="Times New Roman" w:cs="Times New Roman"/>
          <w:bCs/>
          <w:color w:val="0A0A0A"/>
          <w:sz w:val="28"/>
          <w:szCs w:val="28"/>
          <w:lang w:eastAsia="ru-RU"/>
        </w:rPr>
        <w:t>мероприятия</w:t>
      </w:r>
      <w:r w:rsidRPr="00AC3D96">
        <w:rPr>
          <w:rFonts w:ascii="Times New Roman" w:eastAsia="Times New Roman" w:hAnsi="Times New Roman" w:cs="Times New Roman"/>
          <w:color w:val="0A0A0A"/>
          <w:sz w:val="28"/>
          <w:szCs w:val="28"/>
          <w:lang w:eastAsia="ru-RU"/>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lang w:eastAsia="ru-RU"/>
        </w:rPr>
        <w:t>увеличения сопротивляемости организма</w:t>
      </w:r>
      <w:r w:rsidRPr="00AC3D96">
        <w:rPr>
          <w:rFonts w:ascii="Times New Roman" w:eastAsia="Times New Roman" w:hAnsi="Times New Roman" w:cs="Times New Roman"/>
          <w:b/>
          <w:bCs/>
          <w:color w:val="0A0A0A"/>
          <w:sz w:val="28"/>
          <w:szCs w:val="28"/>
          <w:lang w:eastAsia="ru-RU"/>
        </w:rPr>
        <w:t> </w:t>
      </w:r>
      <w:r w:rsidRPr="00AC3D96">
        <w:rPr>
          <w:rFonts w:ascii="Times New Roman" w:eastAsia="Times New Roman" w:hAnsi="Times New Roman" w:cs="Times New Roman"/>
          <w:color w:val="0A0A0A"/>
          <w:sz w:val="28"/>
          <w:szCs w:val="28"/>
          <w:lang w:eastAsia="ru-RU"/>
        </w:rPr>
        <w:t>любым </w:t>
      </w:r>
      <w:r w:rsidR="009B3A87" w:rsidRPr="00AC3D96">
        <w:rPr>
          <w:rFonts w:ascii="Times New Roman" w:eastAsia="Times New Roman" w:hAnsi="Times New Roman" w:cs="Times New Roman"/>
          <w:bCs/>
          <w:color w:val="0A0A0A"/>
          <w:sz w:val="28"/>
          <w:szCs w:val="28"/>
          <w:lang w:eastAsia="ru-RU"/>
        </w:rPr>
        <w:t>вредным</w:t>
      </w:r>
      <w:r w:rsidR="009B3A87" w:rsidRPr="00AC3D96">
        <w:rPr>
          <w:rFonts w:ascii="Times New Roman" w:eastAsia="Times New Roman" w:hAnsi="Times New Roman" w:cs="Times New Roman"/>
          <w:color w:val="0A0A0A"/>
          <w:sz w:val="28"/>
          <w:szCs w:val="28"/>
          <w:lang w:eastAsia="ru-RU"/>
        </w:rPr>
        <w:t xml:space="preserve"> влияниям</w:t>
      </w:r>
      <w:r w:rsidRPr="00AC3D96">
        <w:rPr>
          <w:rFonts w:ascii="Times New Roman" w:eastAsia="Times New Roman" w:hAnsi="Times New Roman" w:cs="Times New Roman"/>
          <w:color w:val="0A0A0A"/>
          <w:sz w:val="28"/>
          <w:szCs w:val="28"/>
          <w:lang w:eastAsia="ru-RU"/>
        </w:rPr>
        <w:t xml:space="preserve"> метеорологических </w:t>
      </w:r>
      <w:r w:rsidRPr="00AC3D96">
        <w:rPr>
          <w:rFonts w:ascii="Times New Roman" w:eastAsia="Times New Roman" w:hAnsi="Times New Roman" w:cs="Times New Roman"/>
          <w:bCs/>
          <w:color w:val="0A0A0A"/>
          <w:sz w:val="28"/>
          <w:szCs w:val="28"/>
          <w:lang w:eastAsia="ru-RU"/>
        </w:rPr>
        <w:t>факторов</w:t>
      </w:r>
      <w:r w:rsidRPr="00AC3D96">
        <w:rPr>
          <w:rFonts w:ascii="Times New Roman" w:eastAsia="Times New Roman" w:hAnsi="Times New Roman" w:cs="Times New Roman"/>
          <w:b/>
          <w:bCs/>
          <w:color w:val="0A0A0A"/>
          <w:sz w:val="28"/>
          <w:szCs w:val="28"/>
          <w:lang w:eastAsia="ru-RU"/>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
          <w:bCs/>
          <w:color w:val="0A0A0A"/>
          <w:sz w:val="28"/>
          <w:szCs w:val="28"/>
          <w:lang w:eastAsia="ru-RU"/>
        </w:rPr>
        <w:tab/>
      </w:r>
      <w:r w:rsidR="00AC3D96" w:rsidRPr="00AC3D96">
        <w:rPr>
          <w:rFonts w:ascii="Times New Roman" w:eastAsia="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С</w:t>
      </w:r>
      <w:r w:rsidR="00AC3D96" w:rsidRPr="00AC3D96">
        <w:rPr>
          <w:rFonts w:ascii="Times New Roman" w:eastAsia="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Ч</w:t>
      </w:r>
      <w:r w:rsidR="00AC3D96" w:rsidRPr="00AC3D96">
        <w:rPr>
          <w:rFonts w:ascii="Times New Roman" w:eastAsia="Times New Roman" w:hAnsi="Times New Roman" w:cs="Times New Roman"/>
          <w:color w:val="0A0A0A"/>
          <w:sz w:val="28"/>
          <w:szCs w:val="28"/>
          <w:lang w:eastAsia="ru-RU"/>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lang w:eastAsia="ru-RU"/>
        </w:rPr>
        <w:t>легко переносит перепады температур</w:t>
      </w:r>
      <w:r w:rsidR="00AC3D96" w:rsidRPr="00AC3D96">
        <w:rPr>
          <w:rFonts w:ascii="Times New Roman" w:eastAsia="Times New Roman" w:hAnsi="Times New Roman" w:cs="Times New Roman"/>
          <w:color w:val="0A0A0A"/>
          <w:sz w:val="28"/>
          <w:szCs w:val="28"/>
          <w:lang w:eastAsia="ru-RU"/>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lang w:eastAsia="ru-RU"/>
        </w:rPr>
        <w:t>здорового образа</w:t>
      </w:r>
      <w:r w:rsidR="00AC3D96" w:rsidRPr="00AC3D96">
        <w:rPr>
          <w:rFonts w:ascii="Times New Roman" w:eastAsia="Times New Roman" w:hAnsi="Times New Roman" w:cs="Times New Roman"/>
          <w:color w:val="0A0A0A"/>
          <w:sz w:val="28"/>
          <w:szCs w:val="28"/>
          <w:lang w:eastAsia="ru-RU"/>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A0A0A"/>
          <w:sz w:val="28"/>
          <w:szCs w:val="28"/>
          <w:lang w:eastAsia="ru-RU"/>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Во время физической нагрузки организм испытывает повышенную потребность в энергии, которая затрачивается на формирование мышечной массы, 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Также спортсменам необходимо потреблять в пищу больше углеводов, главным образом за счёт простых сахаров, быстро всасывающихся и легко </w:t>
      </w:r>
      <w:r w:rsidR="00AC3D96" w:rsidRPr="00AC3D96">
        <w:rPr>
          <w:rFonts w:ascii="Times New Roman" w:eastAsia="Times New Roman" w:hAnsi="Times New Roman" w:cs="Times New Roman"/>
          <w:sz w:val="28"/>
          <w:szCs w:val="28"/>
          <w:lang w:eastAsia="ru-RU"/>
        </w:rPr>
        <w:lastRenderedPageBreak/>
        <w:t>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lang w:eastAsia="ru-RU"/>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3B53BF" w:rsidRDefault="003B53BF"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3B53BF" w:rsidRDefault="003B53BF"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3.1.2. Предметная область «общая</w:t>
      </w:r>
      <w:r w:rsidR="00B52247">
        <w:rPr>
          <w:rFonts w:ascii="Times New Roman" w:eastAsia="Times New Roman" w:hAnsi="Times New Roman" w:cs="Times New Roman"/>
          <w:b/>
          <w:color w:val="000000"/>
          <w:spacing w:val="-4"/>
          <w:sz w:val="28"/>
          <w:szCs w:val="28"/>
          <w:highlight w:val="white"/>
          <w:lang w:eastAsia="ru-RU"/>
        </w:rPr>
        <w:t xml:space="preserve"> и специальная</w:t>
      </w:r>
      <w:r w:rsidRPr="00AC3D96">
        <w:rPr>
          <w:rFonts w:ascii="Times New Roman" w:eastAsia="Times New Roman" w:hAnsi="Times New Roman" w:cs="Times New Roman"/>
          <w:b/>
          <w:color w:val="000000"/>
          <w:spacing w:val="-4"/>
          <w:sz w:val="28"/>
          <w:szCs w:val="28"/>
          <w:highlight w:val="white"/>
          <w:lang w:eastAsia="ru-RU"/>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lang w:eastAsia="ru-RU"/>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lang w:eastAsia="ru-RU"/>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Palatino Linotype" w:eastAsia="Times New Roman" w:hAnsi="Palatino Linotype" w:cs="Times New Roman"/>
          <w:color w:val="000000"/>
          <w:sz w:val="20"/>
          <w:szCs w:val="20"/>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w:t>
      </w:r>
      <w:r>
        <w:rPr>
          <w:rFonts w:ascii="Times New Roman" w:eastAsia="Times New Roman" w:hAnsi="Times New Roman" w:cs="Times New Roman"/>
          <w:color w:val="000000"/>
          <w:sz w:val="28"/>
          <w:szCs w:val="28"/>
          <w:shd w:val="clear" w:color="auto" w:fill="FFFFFF"/>
          <w:lang w:eastAsia="ru-RU"/>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lang w:eastAsia="ru-RU"/>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lang w:eastAsia="ru-RU"/>
        </w:rPr>
        <w:t>является показателем</w:t>
      </w:r>
      <w:r w:rsidR="00AC3D96" w:rsidRPr="00AC3D96">
        <w:rPr>
          <w:rFonts w:ascii="Times New Roman" w:eastAsia="Times New Roman" w:hAnsi="Times New Roman" w:cs="Times New Roman"/>
          <w:color w:val="000000"/>
          <w:sz w:val="28"/>
          <w:szCs w:val="28"/>
          <w:shd w:val="clear" w:color="auto" w:fill="FFFFFF"/>
          <w:lang w:eastAsia="ru-RU"/>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 развитие физ</w:t>
      </w:r>
      <w:r w:rsidR="00401549">
        <w:rPr>
          <w:rFonts w:ascii="Times New Roman CYR" w:eastAsia="Times New Roman" w:hAnsi="Times New Roman CYR" w:cs="Times New Roman CYR"/>
          <w:b/>
          <w:color w:val="000000"/>
          <w:spacing w:val="-4"/>
          <w:sz w:val="28"/>
          <w:szCs w:val="28"/>
          <w:highlight w:val="white"/>
          <w:lang w:eastAsia="ru-RU"/>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Физические способности - это комплекс морфологических и психофи</w:t>
      </w:r>
      <w:r w:rsidR="00AC3D96" w:rsidRPr="00AC3D96">
        <w:rPr>
          <w:rFonts w:ascii="Times New Roman" w:eastAsia="Times New Roman" w:hAnsi="Times New Roman" w:cs="Times New Roman"/>
          <w:sz w:val="28"/>
          <w:szCs w:val="28"/>
          <w:shd w:val="clear" w:color="auto" w:fill="FFFFFF"/>
          <w:lang w:eastAsia="ru-RU"/>
        </w:rPr>
        <w:softHyphen/>
        <w:t>зиологических свойств человека, отвечающих требованиям какого-либо вида 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Основ</w:t>
      </w:r>
      <w:r w:rsidR="00AC3D96" w:rsidRPr="00AC3D96">
        <w:rPr>
          <w:rFonts w:ascii="Times New Roman" w:eastAsia="Times New Roman" w:hAnsi="Times New Roman" w:cs="Times New Roman"/>
          <w:sz w:val="28"/>
          <w:szCs w:val="28"/>
          <w:shd w:val="clear" w:color="auto" w:fill="FFFFFF"/>
          <w:lang w:eastAsia="ru-RU"/>
        </w:rPr>
        <w:t>ная задача в методике с</w:t>
      </w:r>
      <w:r w:rsidR="00AC3D96" w:rsidRPr="00AC3D96">
        <w:rPr>
          <w:rFonts w:ascii="Times New Roman" w:eastAsia="Times New Roman" w:hAnsi="Times New Roman" w:cs="Times New Roman"/>
          <w:b/>
          <w:sz w:val="28"/>
          <w:szCs w:val="28"/>
          <w:shd w:val="clear" w:color="auto" w:fill="FFFFFF"/>
          <w:lang w:eastAsia="ru-RU"/>
        </w:rPr>
        <w:t>иловой</w:t>
      </w:r>
      <w:r w:rsidR="00AC3D96" w:rsidRPr="00AC3D96">
        <w:rPr>
          <w:rFonts w:ascii="Times New Roman" w:eastAsia="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color w:val="444444"/>
          <w:sz w:val="28"/>
          <w:szCs w:val="28"/>
          <w:shd w:val="clear" w:color="auto" w:fill="FFFFFF"/>
          <w:lang w:eastAsia="ru-RU"/>
        </w:rPr>
        <w:lastRenderedPageBreak/>
        <w:tab/>
      </w:r>
      <w:r w:rsidR="00AC3D96" w:rsidRPr="00AC3D96">
        <w:rPr>
          <w:rFonts w:ascii="Times New Roman" w:eastAsia="Times New Roman" w:hAnsi="Times New Roman" w:cs="Times New Roman"/>
          <w:b/>
          <w:sz w:val="28"/>
          <w:szCs w:val="28"/>
          <w:shd w:val="clear" w:color="auto" w:fill="FFFFFF"/>
          <w:lang w:eastAsia="ru-RU"/>
        </w:rPr>
        <w:t>Скоростные способности</w:t>
      </w:r>
      <w:r w:rsidR="00AC3D96" w:rsidRPr="00AC3D96">
        <w:rPr>
          <w:rFonts w:ascii="Times New Roman" w:eastAsia="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lang w:eastAsia="ru-RU"/>
        </w:rPr>
        <w:t>Они определяют</w:t>
      </w:r>
      <w:r w:rsidR="00AC3D96" w:rsidRPr="00AC3D96">
        <w:rPr>
          <w:rFonts w:ascii="Times New Roman" w:eastAsia="Times New Roman" w:hAnsi="Times New Roman" w:cs="Times New Roman"/>
          <w:sz w:val="28"/>
          <w:szCs w:val="28"/>
          <w:lang w:eastAsia="ru-RU"/>
        </w:rPr>
        <w:t xml:space="preserve"> способность дзюдоистов к срочному 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sz w:val="28"/>
          <w:szCs w:val="28"/>
          <w:shd w:val="clear" w:color="auto" w:fill="FFFFFF"/>
          <w:lang w:eastAsia="ru-RU"/>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lang w:eastAsia="ru-RU"/>
        </w:rPr>
        <w:t xml:space="preserve"> мышечнаясила</w:t>
      </w:r>
      <w:r w:rsidRPr="00AC3D96">
        <w:rPr>
          <w:rFonts w:ascii="Times New Roman" w:eastAsia="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Быстрота</w:t>
      </w:r>
      <w:r w:rsidRPr="00AC3D96">
        <w:rPr>
          <w:rFonts w:ascii="Times New Roman" w:eastAsia="Times New Roman" w:hAnsi="Times New Roman" w:cs="Times New Roman"/>
          <w:sz w:val="28"/>
          <w:szCs w:val="28"/>
          <w:shd w:val="clear" w:color="auto" w:fill="FFFFFF"/>
          <w:lang w:eastAsia="ru-RU"/>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Выносливость</w:t>
      </w:r>
      <w:r w:rsidRPr="00AC3D96">
        <w:rPr>
          <w:rFonts w:ascii="Times New Roman" w:eastAsia="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Гибкость</w:t>
      </w:r>
      <w:r w:rsidR="00AC3D96" w:rsidRPr="00AC3D96">
        <w:rPr>
          <w:rFonts w:ascii="Times New Roman" w:eastAsia="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lang w:eastAsia="ru-RU"/>
        </w:rPr>
      </w:pPr>
      <w:r w:rsidRPr="00AC3D96">
        <w:rPr>
          <w:rFonts w:ascii="Times New Roman" w:eastAsia="Times New Roman" w:hAnsi="Times New Roman" w:cs="Times New Roman"/>
          <w:sz w:val="28"/>
          <w:szCs w:val="28"/>
          <w:shd w:val="clear" w:color="auto" w:fill="FFFFFF"/>
          <w:lang w:eastAsia="ru-RU"/>
        </w:rPr>
        <w:t xml:space="preserve">Среди физических способностей </w:t>
      </w:r>
      <w:r w:rsidRPr="009B3A87">
        <w:rPr>
          <w:rFonts w:ascii="Times New Roman" w:eastAsia="Times New Roman" w:hAnsi="Times New Roman" w:cs="Times New Roman"/>
          <w:b/>
          <w:sz w:val="28"/>
          <w:szCs w:val="28"/>
          <w:shd w:val="clear" w:color="auto" w:fill="FFFFFF"/>
          <w:lang w:eastAsia="ru-RU"/>
        </w:rPr>
        <w:t>ловкость</w:t>
      </w:r>
      <w:r w:rsidRPr="00AC3D96">
        <w:rPr>
          <w:rFonts w:ascii="Times New Roman" w:eastAsia="Times New Roman" w:hAnsi="Times New Roman" w:cs="Times New Roman"/>
          <w:sz w:val="28"/>
          <w:szCs w:val="28"/>
          <w:shd w:val="clear" w:color="auto" w:fill="FFFFFF"/>
          <w:lang w:eastAsia="ru-RU"/>
        </w:rPr>
        <w:t xml:space="preserve"> занимает особое положение в связи с многообразными взаимосвязями с остальными физическими способностями. </w:t>
      </w:r>
    </w:p>
    <w:p w:rsidR="00AC3D96" w:rsidRPr="00AC3D96" w:rsidRDefault="00AC3D96" w:rsidP="009B3A87">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w:t>
      </w:r>
      <w:r w:rsidR="0032319A">
        <w:rPr>
          <w:rFonts w:ascii="Times New Roman" w:eastAsia="Times New Roman" w:hAnsi="Times New Roman" w:cs="Times New Roman"/>
          <w:color w:val="000000"/>
          <w:sz w:val="28"/>
          <w:szCs w:val="28"/>
          <w:shd w:val="clear" w:color="auto" w:fill="FFFFFF"/>
          <w:lang w:eastAsia="ru-RU"/>
        </w:rPr>
        <w:t xml:space="preserve">и применительно к виду спорта </w:t>
      </w:r>
      <w:r w:rsidRPr="00AC3D96">
        <w:rPr>
          <w:rFonts w:ascii="Times New Roman" w:eastAsia="Times New Roman" w:hAnsi="Times New Roman" w:cs="Times New Roman"/>
          <w:color w:val="000000"/>
          <w:sz w:val="28"/>
          <w:szCs w:val="28"/>
          <w:shd w:val="clear" w:color="auto" w:fill="FFFFFF"/>
          <w:lang w:eastAsia="ru-RU"/>
        </w:rPr>
        <w:t>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sidRPr="00AC3D96">
        <w:rPr>
          <w:rFonts w:ascii="Times New Roman" w:eastAsia="Times New Roman" w:hAnsi="Times New Roman" w:cs="Times New Roman"/>
          <w:b/>
          <w:color w:val="000000"/>
          <w:sz w:val="28"/>
          <w:szCs w:val="28"/>
          <w:shd w:val="clear" w:color="auto" w:fill="FFFFFF"/>
          <w:lang w:eastAsia="ru-RU"/>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b/>
          <w:color w:val="000000"/>
          <w:sz w:val="28"/>
          <w:szCs w:val="28"/>
          <w:lang w:eastAsia="ru-RU"/>
        </w:rPr>
        <w:t>-освоение комплексов общеподготовительных, общераз</w:t>
      </w:r>
      <w:r>
        <w:rPr>
          <w:rFonts w:ascii="Times New Roman" w:eastAsia="Times New Roman" w:hAnsi="Times New Roman" w:cs="Times New Roman"/>
          <w:b/>
          <w:color w:val="000000"/>
          <w:sz w:val="28"/>
          <w:szCs w:val="28"/>
          <w:lang w:eastAsia="ru-RU"/>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sz w:val="28"/>
          <w:szCs w:val="28"/>
          <w:shd w:val="clear" w:color="auto" w:fill="FFFFFF"/>
          <w:lang w:eastAsia="ru-RU"/>
        </w:rPr>
        <w:t xml:space="preserve">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w:t>
      </w:r>
      <w:r w:rsidR="00AC3D96" w:rsidRPr="00AC3D96">
        <w:rPr>
          <w:rFonts w:ascii="Times New Roman" w:eastAsia="Times New Roman" w:hAnsi="Times New Roman" w:cs="Times New Roman"/>
          <w:sz w:val="28"/>
          <w:szCs w:val="28"/>
          <w:shd w:val="clear" w:color="auto" w:fill="FFFFFF"/>
          <w:lang w:eastAsia="ru-RU"/>
        </w:rPr>
        <w:lastRenderedPageBreak/>
        <w:t>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Воздействие общеподготовительных</w:t>
      </w:r>
      <w:r w:rsidRPr="00AC3D96">
        <w:rPr>
          <w:rFonts w:ascii="Times New Roman" w:eastAsia="Times New Roman" w:hAnsi="Times New Roman" w:cs="Times New Roman"/>
          <w:sz w:val="28"/>
          <w:szCs w:val="28"/>
          <w:shd w:val="clear" w:color="auto" w:fill="FFFFFF"/>
          <w:lang w:eastAsia="ru-RU"/>
        </w:rPr>
        <w:t>упражнений зависит</w:t>
      </w:r>
      <w:r w:rsidR="00AC3D96" w:rsidRPr="00AC3D96">
        <w:rPr>
          <w:rFonts w:ascii="Times New Roman" w:eastAsia="Times New Roman" w:hAnsi="Times New Roman" w:cs="Times New Roman"/>
          <w:sz w:val="28"/>
          <w:szCs w:val="28"/>
          <w:shd w:val="clear" w:color="auto" w:fill="FFFFFF"/>
          <w:lang w:eastAsia="ru-RU"/>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lang w:eastAsia="ru-RU"/>
        </w:rPr>
        <w:t>размещению в</w:t>
      </w:r>
      <w:r w:rsidR="00AC3D96" w:rsidRPr="00AC3D96">
        <w:rPr>
          <w:rFonts w:ascii="Times New Roman" w:eastAsia="Times New Roman" w:hAnsi="Times New Roman" w:cs="Times New Roman"/>
          <w:sz w:val="28"/>
          <w:szCs w:val="28"/>
          <w:shd w:val="clear" w:color="auto" w:fill="FFFFFF"/>
          <w:lang w:eastAsia="ru-RU"/>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lang w:eastAsia="ru-RU"/>
        </w:rPr>
      </w:pP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Общеразвивающими </w:t>
      </w:r>
      <w:r w:rsidRPr="00AC3D96">
        <w:rPr>
          <w:rFonts w:ascii="Times New Roman" w:eastAsia="Times New Roman" w:hAnsi="Times New Roman" w:cs="Times New Roman"/>
          <w:sz w:val="28"/>
          <w:szCs w:val="28"/>
          <w:lang w:eastAsia="ru-RU"/>
        </w:rPr>
        <w:t>называются</w:t>
      </w:r>
      <w:r w:rsidR="00AC3D96" w:rsidRPr="00AC3D96">
        <w:rPr>
          <w:rFonts w:ascii="Times New Roman" w:eastAsia="Times New Roman" w:hAnsi="Times New Roman" w:cs="Times New Roman"/>
          <w:sz w:val="28"/>
          <w:szCs w:val="28"/>
          <w:lang w:eastAsia="ru-RU"/>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действиями. Общеразвивающие упражнения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lang w:eastAsia="ru-RU"/>
        </w:rPr>
        <w:t>сердечно-сосудистой</w:t>
      </w:r>
      <w:r w:rsidR="00AC3D96" w:rsidRPr="00AC3D96">
        <w:rPr>
          <w:rFonts w:ascii="Times New Roman" w:eastAsia="Times New Roman" w:hAnsi="Times New Roman" w:cs="Times New Roman"/>
          <w:sz w:val="28"/>
          <w:szCs w:val="28"/>
          <w:lang w:eastAsia="ru-RU"/>
        </w:rPr>
        <w:t xml:space="preserve">, дыхательной и нервной </w:t>
      </w:r>
      <w:r w:rsidR="00AC3D96" w:rsidRPr="00AC3D96">
        <w:rPr>
          <w:rFonts w:ascii="Times New Roman" w:eastAsia="Times New Roman" w:hAnsi="Times New Roman" w:cs="Times New Roman"/>
          <w:sz w:val="28"/>
          <w:szCs w:val="28"/>
          <w:lang w:eastAsia="ru-RU"/>
        </w:rPr>
        <w:lastRenderedPageBreak/>
        <w:t>систем, что способствует улучшению физического развития, работоспособности, укреплению здоровья занимающихся.</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Общеразвивающие </w:t>
      </w:r>
      <w:r w:rsidRPr="00AC3D96">
        <w:rPr>
          <w:rFonts w:ascii="Times New Roman" w:eastAsia="Times New Roman" w:hAnsi="Times New Roman" w:cs="Times New Roman"/>
          <w:sz w:val="28"/>
          <w:szCs w:val="28"/>
          <w:lang w:eastAsia="ru-RU"/>
        </w:rPr>
        <w:t>упражнения просты</w:t>
      </w:r>
      <w:r w:rsidR="00AC3D96" w:rsidRPr="00AC3D96">
        <w:rPr>
          <w:rFonts w:ascii="Times New Roman" w:eastAsia="Times New Roman" w:hAnsi="Times New Roman" w:cs="Times New Roman"/>
          <w:sz w:val="28"/>
          <w:szCs w:val="28"/>
          <w:lang w:eastAsia="ru-RU"/>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lang w:eastAsia="ru-RU"/>
        </w:rPr>
        <w:t>занятий гимнастики</w:t>
      </w:r>
      <w:r w:rsidR="00AC3D96" w:rsidRPr="00AC3D96">
        <w:rPr>
          <w:rFonts w:ascii="Times New Roman" w:eastAsia="Times New Roman" w:hAnsi="Times New Roman" w:cs="Times New Roman"/>
          <w:sz w:val="28"/>
          <w:szCs w:val="28"/>
          <w:lang w:eastAsia="ru-RU"/>
        </w:rPr>
        <w:t>. Обучать этим упражнениям довольно просто.</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lang w:eastAsia="ru-RU"/>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Default="00401549" w:rsidP="00401549">
      <w:pPr>
        <w:spacing w:after="0" w:line="240" w:lineRule="auto"/>
        <w:jc w:val="both"/>
        <w:textAlignment w:val="top"/>
        <w:rPr>
          <w:rFonts w:ascii="Times New Roman" w:eastAsia="Times New Roman" w:hAnsi="Times New Roman" w:cs="Times New Roman"/>
          <w:color w:val="000000"/>
          <w:sz w:val="28"/>
          <w:szCs w:val="28"/>
          <w:lang w:eastAsia="ru-RU"/>
        </w:rPr>
      </w:pPr>
      <w:r>
        <w:rPr>
          <w:rFonts w:ascii="Arial" w:eastAsia="Times New Roman" w:hAnsi="Arial" w:cs="Arial"/>
          <w:color w:val="000000"/>
          <w:sz w:val="23"/>
          <w:szCs w:val="23"/>
          <w:lang w:eastAsia="ru-RU"/>
        </w:rPr>
        <w:tab/>
      </w:r>
      <w:r w:rsidR="00AC3D96" w:rsidRPr="00AC3D96">
        <w:rPr>
          <w:rFonts w:ascii="Times New Roman" w:eastAsia="Times New Roman" w:hAnsi="Times New Roman" w:cs="Times New Roman"/>
          <w:color w:val="000000"/>
          <w:sz w:val="28"/>
          <w:szCs w:val="28"/>
          <w:lang w:eastAsia="ru-RU"/>
        </w:rPr>
        <w:t>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необходимую информацию в процессе бесед с тренером, соперниками, товарищами по команде.</w:t>
      </w:r>
    </w:p>
    <w:p w:rsidR="00044EFC" w:rsidRPr="009D5AC8" w:rsidRDefault="009D5AC8" w:rsidP="009D5AC8">
      <w:pPr>
        <w:pStyle w:val="af2"/>
        <w:spacing w:line="276" w:lineRule="auto"/>
        <w:ind w:right="26"/>
        <w:jc w:val="both"/>
        <w:rPr>
          <w:b/>
          <w:sz w:val="28"/>
          <w:szCs w:val="28"/>
        </w:rPr>
      </w:pPr>
      <w:r>
        <w:rPr>
          <w:b/>
          <w:sz w:val="28"/>
          <w:szCs w:val="28"/>
        </w:rPr>
        <w:t>-</w:t>
      </w:r>
      <w:r w:rsidRPr="009D5AC8">
        <w:rPr>
          <w:b/>
          <w:sz w:val="28"/>
          <w:szCs w:val="28"/>
        </w:rPr>
        <w:t>организация с</w:t>
      </w:r>
      <w:r w:rsidR="00044EFC" w:rsidRPr="009D5AC8">
        <w:rPr>
          <w:b/>
          <w:sz w:val="28"/>
          <w:szCs w:val="28"/>
        </w:rPr>
        <w:t>пециальн</w:t>
      </w:r>
      <w:r>
        <w:rPr>
          <w:b/>
          <w:sz w:val="28"/>
          <w:szCs w:val="28"/>
        </w:rPr>
        <w:t xml:space="preserve">ой </w:t>
      </w:r>
      <w:r w:rsidR="00044EFC" w:rsidRPr="009D5AC8">
        <w:rPr>
          <w:b/>
          <w:sz w:val="28"/>
          <w:szCs w:val="28"/>
        </w:rPr>
        <w:t>психологическ</w:t>
      </w:r>
      <w:r>
        <w:rPr>
          <w:b/>
          <w:sz w:val="28"/>
          <w:szCs w:val="28"/>
        </w:rPr>
        <w:t>ой</w:t>
      </w:r>
      <w:r w:rsidR="00044EFC" w:rsidRPr="009D5AC8">
        <w:rPr>
          <w:b/>
          <w:sz w:val="28"/>
          <w:szCs w:val="28"/>
        </w:rPr>
        <w:t xml:space="preserve"> подготовк</w:t>
      </w:r>
      <w:r>
        <w:rPr>
          <w:b/>
          <w:sz w:val="28"/>
          <w:szCs w:val="28"/>
        </w:rPr>
        <w:t>и спортсмена;</w:t>
      </w:r>
    </w:p>
    <w:p w:rsidR="00044EFC" w:rsidRPr="009D5AC8" w:rsidRDefault="009D5AC8" w:rsidP="009D5AC8">
      <w:pPr>
        <w:pStyle w:val="af2"/>
        <w:tabs>
          <w:tab w:val="left" w:pos="284"/>
        </w:tabs>
        <w:ind w:right="26" w:firstLine="284"/>
        <w:jc w:val="both"/>
        <w:rPr>
          <w:sz w:val="28"/>
          <w:szCs w:val="28"/>
        </w:rPr>
      </w:pPr>
      <w:r>
        <w:rPr>
          <w:sz w:val="28"/>
          <w:szCs w:val="28"/>
        </w:rPr>
        <w:tab/>
        <w:t xml:space="preserve">Достижение высокого уровня </w:t>
      </w:r>
      <w:r w:rsidR="00044EFC" w:rsidRPr="009D5AC8">
        <w:rPr>
          <w:sz w:val="28"/>
          <w:szCs w:val="28"/>
        </w:rPr>
        <w:t>мастерства</w:t>
      </w:r>
      <w:r w:rsidR="00044EFC" w:rsidRPr="009D5AC8">
        <w:rPr>
          <w:sz w:val="28"/>
          <w:szCs w:val="28"/>
        </w:rPr>
        <w:tab/>
      </w:r>
      <w:r>
        <w:rPr>
          <w:sz w:val="28"/>
          <w:szCs w:val="28"/>
        </w:rPr>
        <w:t xml:space="preserve"> и успех</w:t>
      </w:r>
      <w:r w:rsidR="00044EFC" w:rsidRPr="009D5AC8">
        <w:rPr>
          <w:sz w:val="28"/>
          <w:szCs w:val="28"/>
        </w:rPr>
        <w:t xml:space="preserve"> выступления всоревнованиях зависит от рационального построения всех взаимосвязанных сторон </w:t>
      </w:r>
      <w:r w:rsidR="00044EFC" w:rsidRPr="009D5AC8">
        <w:rPr>
          <w:sz w:val="28"/>
          <w:szCs w:val="28"/>
        </w:rPr>
        <w:lastRenderedPageBreak/>
        <w:t xml:space="preserve">подготовки спортсменов - технической, тактической, физической, теоретической и психологической. </w:t>
      </w:r>
    </w:p>
    <w:p w:rsidR="00044EFC" w:rsidRPr="009D5AC8" w:rsidRDefault="00044EFC" w:rsidP="00044EFC">
      <w:pPr>
        <w:pStyle w:val="af2"/>
        <w:tabs>
          <w:tab w:val="left" w:pos="284"/>
        </w:tabs>
        <w:ind w:right="26"/>
        <w:jc w:val="both"/>
        <w:rPr>
          <w:sz w:val="28"/>
          <w:szCs w:val="28"/>
        </w:rPr>
      </w:pPr>
      <w:r w:rsidRPr="009D5AC8">
        <w:rPr>
          <w:sz w:val="28"/>
          <w:szCs w:val="28"/>
        </w:rPr>
        <w:t>Основные задачи психологической подготовки:</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развивать и совершенствовать у спортсменов психические функции и качества, необходимые для успешных занятий избранным видом спорта;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9D5AC8" w:rsidRDefault="00044EFC" w:rsidP="009D5AC8">
      <w:pPr>
        <w:pStyle w:val="af2"/>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sidR="009D5AC8">
        <w:rPr>
          <w:sz w:val="28"/>
          <w:szCs w:val="28"/>
        </w:rPr>
        <w:t>ации.</w:t>
      </w:r>
    </w:p>
    <w:p w:rsidR="00044EFC" w:rsidRPr="009D5AC8" w:rsidRDefault="009D5AC8" w:rsidP="009D5AC8">
      <w:pPr>
        <w:pStyle w:val="af2"/>
        <w:tabs>
          <w:tab w:val="left" w:pos="284"/>
        </w:tabs>
        <w:ind w:right="26" w:firstLine="567"/>
        <w:jc w:val="both"/>
        <w:rPr>
          <w:sz w:val="28"/>
          <w:szCs w:val="28"/>
        </w:rPr>
      </w:pPr>
      <w:r>
        <w:rPr>
          <w:sz w:val="28"/>
          <w:szCs w:val="28"/>
        </w:rPr>
        <w:tab/>
      </w:r>
      <w:r w:rsidR="00044EFC" w:rsidRPr="009D5AC8">
        <w:rPr>
          <w:sz w:val="28"/>
          <w:szCs w:val="28"/>
        </w:rPr>
        <w:t>Психическая подготовка учащихся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044EFC" w:rsidRPr="009D5AC8" w:rsidRDefault="00044EFC" w:rsidP="009D5AC8">
      <w:pPr>
        <w:pStyle w:val="af2"/>
        <w:tabs>
          <w:tab w:val="left" w:pos="284"/>
        </w:tabs>
        <w:spacing w:line="276" w:lineRule="auto"/>
        <w:ind w:left="426" w:right="26"/>
        <w:rPr>
          <w:b/>
          <w:i/>
          <w:sz w:val="28"/>
          <w:szCs w:val="28"/>
        </w:rPr>
      </w:pPr>
      <w:r w:rsidRPr="009D5AC8">
        <w:rPr>
          <w:b/>
          <w:i/>
          <w:sz w:val="28"/>
          <w:szCs w:val="28"/>
        </w:rPr>
        <w:t>Общая психологическая подготовка</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Тренеры-преподаватели должны воспитывать спортсменов в духе нравственныхпринципов.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Тренер формирует у </w:t>
      </w:r>
      <w:r>
        <w:rPr>
          <w:sz w:val="28"/>
          <w:szCs w:val="28"/>
        </w:rPr>
        <w:t>обучающихся</w:t>
      </w:r>
      <w:r w:rsidR="00044EFC"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w:t>
      </w:r>
      <w:r w:rsidR="00044EFC" w:rsidRPr="009D5AC8">
        <w:rPr>
          <w:sz w:val="28"/>
          <w:szCs w:val="28"/>
        </w:rPr>
        <w:lastRenderedPageBreak/>
        <w:t>тренировочном процессе юных легкоатлетов.</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Моральная подготовка </w:t>
      </w:r>
      <w:r w:rsidRPr="009D5AC8">
        <w:rPr>
          <w:sz w:val="28"/>
          <w:szCs w:val="28"/>
        </w:rPr>
        <w:t>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Волевая подготовка </w:t>
      </w:r>
      <w:r w:rsidRPr="009D5AC8">
        <w:rPr>
          <w:sz w:val="28"/>
          <w:szCs w:val="28"/>
        </w:rPr>
        <w:t xml:space="preserve">направлена на </w:t>
      </w:r>
      <w:r w:rsidR="009D5AC8" w:rsidRPr="009D5AC8">
        <w:rPr>
          <w:sz w:val="28"/>
          <w:szCs w:val="28"/>
        </w:rPr>
        <w:t>преодоление возрастающих</w:t>
      </w:r>
      <w:r w:rsidRPr="009D5AC8">
        <w:rPr>
          <w:sz w:val="28"/>
          <w:szCs w:val="28"/>
        </w:rPr>
        <w:t xml:space="preserve">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044EFC" w:rsidRPr="009D5AC8" w:rsidRDefault="00044EFC" w:rsidP="009D5AC8">
      <w:pPr>
        <w:pStyle w:val="af2"/>
        <w:tabs>
          <w:tab w:val="left" w:pos="284"/>
          <w:tab w:val="left" w:pos="10773"/>
        </w:tabs>
        <w:ind w:right="26"/>
        <w:jc w:val="both"/>
        <w:rPr>
          <w:sz w:val="28"/>
          <w:szCs w:val="28"/>
        </w:rPr>
      </w:pPr>
      <w:r w:rsidRPr="009D5AC8">
        <w:rPr>
          <w:b/>
          <w:i/>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смешанного воздействия: поощрение, наказание, общественные и личные поручения.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Моделирование соревновательных и предсоревновательных стрессовых ситуаций с применением психологических методов секундирования.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044EFC" w:rsidRPr="009D5AC8" w:rsidRDefault="009D5AC8" w:rsidP="009D5AC8">
      <w:pPr>
        <w:pStyle w:val="af2"/>
        <w:tabs>
          <w:tab w:val="left" w:pos="567"/>
          <w:tab w:val="left" w:pos="10773"/>
        </w:tabs>
        <w:spacing w:line="276" w:lineRule="auto"/>
        <w:ind w:right="26"/>
        <w:jc w:val="both"/>
        <w:rPr>
          <w:sz w:val="28"/>
          <w:szCs w:val="28"/>
        </w:rPr>
      </w:pPr>
      <w:r>
        <w:rPr>
          <w:sz w:val="28"/>
          <w:szCs w:val="28"/>
        </w:rPr>
        <w:tab/>
      </w:r>
      <w:r w:rsidR="00044EFC" w:rsidRPr="009D5AC8">
        <w:rPr>
          <w:sz w:val="28"/>
          <w:szCs w:val="28"/>
        </w:rPr>
        <w:t>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саморегуляции в соревновательной обстановке.</w:t>
      </w:r>
    </w:p>
    <w:p w:rsidR="00044EFC" w:rsidRPr="009D5AC8" w:rsidRDefault="009D5AC8" w:rsidP="009D5AC8">
      <w:pPr>
        <w:pStyle w:val="af2"/>
        <w:tabs>
          <w:tab w:val="left" w:pos="709"/>
          <w:tab w:val="left" w:pos="10632"/>
          <w:tab w:val="left" w:pos="10773"/>
        </w:tabs>
        <w:spacing w:line="276" w:lineRule="auto"/>
        <w:ind w:right="26"/>
        <w:jc w:val="both"/>
        <w:rPr>
          <w:sz w:val="28"/>
          <w:szCs w:val="28"/>
        </w:rPr>
      </w:pPr>
      <w:r>
        <w:rPr>
          <w:sz w:val="28"/>
          <w:szCs w:val="28"/>
        </w:rPr>
        <w:tab/>
      </w:r>
      <w:r w:rsidR="00044EFC" w:rsidRPr="009D5AC8">
        <w:rPr>
          <w:sz w:val="28"/>
          <w:szCs w:val="28"/>
        </w:rPr>
        <w:t xml:space="preserve">При психической подготовке к конкретным соревнованиям воспитывается специальная (предсоревновательная) психическая боевая готовность спортсмена, </w:t>
      </w:r>
      <w:r w:rsidR="00044EFC" w:rsidRPr="009D5AC8">
        <w:rPr>
          <w:sz w:val="28"/>
          <w:szCs w:val="28"/>
        </w:rPr>
        <w:lastRenderedPageBreak/>
        <w:t>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lang w:bidi="ru-RU"/>
        </w:rPr>
        <w:tab/>
      </w:r>
      <w:r w:rsidR="00044EFC" w:rsidRPr="009D5AC8">
        <w:rPr>
          <w:sz w:val="28"/>
          <w:szCs w:val="28"/>
          <w:lang w:bidi="ru-RU"/>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w:t>
      </w:r>
      <w:r w:rsidR="00044EFC" w:rsidRPr="009D5AC8">
        <w:rPr>
          <w:sz w:val="28"/>
          <w:szCs w:val="28"/>
        </w:rPr>
        <w:t>внешних, отрицательно влияющих факторов, обучения приемам самоконтроля и саморегуляции и систематической их тренировки.</w:t>
      </w:r>
    </w:p>
    <w:p w:rsidR="00044EFC" w:rsidRPr="009D5AC8" w:rsidRDefault="00044EFC" w:rsidP="00044EFC">
      <w:pPr>
        <w:pStyle w:val="af2"/>
        <w:tabs>
          <w:tab w:val="left" w:pos="284"/>
          <w:tab w:val="left" w:pos="10773"/>
        </w:tabs>
        <w:spacing w:line="276" w:lineRule="auto"/>
        <w:ind w:right="26"/>
        <w:jc w:val="both"/>
        <w:rPr>
          <w:b/>
          <w:i/>
          <w:sz w:val="28"/>
          <w:szCs w:val="28"/>
        </w:rPr>
      </w:pPr>
      <w:r w:rsidRPr="009D5AC8">
        <w:rPr>
          <w:b/>
          <w:i/>
          <w:sz w:val="28"/>
          <w:szCs w:val="28"/>
        </w:rPr>
        <w:t>Специальная психическая подготовка к конкретному соревнованию</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базовом уровнеподготовки</w:t>
      </w:r>
      <w:r w:rsidR="00044EFC" w:rsidRPr="009D5AC8">
        <w:rPr>
          <w:sz w:val="28"/>
          <w:szCs w:val="28"/>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установлениеположительных межличностных отношений в коллективе, развитие простейших сенсомоторных реакций, внимания, навыков самоконтроля.</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углубленном уровне подготовки</w:t>
      </w:r>
      <w:r w:rsidR="00044EFC" w:rsidRPr="009D5AC8">
        <w:rPr>
          <w:sz w:val="28"/>
          <w:szCs w:val="28"/>
        </w:rPr>
        <w:t>внимание акцентируется на воспитании спортивного интеллекта, способности к</w:t>
      </w:r>
      <w:r w:rsidR="00044EFC" w:rsidRPr="009D5AC8">
        <w:rPr>
          <w:color w:val="000000" w:themeColor="text1"/>
          <w:sz w:val="28"/>
          <w:szCs w:val="28"/>
        </w:rPr>
        <w:t xml:space="preserve"> саморегулированию</w:t>
      </w:r>
      <w:r w:rsidR="00044EFC"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044EFC" w:rsidRPr="009D5AC8" w:rsidRDefault="00044EFC" w:rsidP="00044EFC">
      <w:pPr>
        <w:pStyle w:val="af2"/>
        <w:tabs>
          <w:tab w:val="left" w:pos="284"/>
          <w:tab w:val="left" w:pos="10773"/>
        </w:tabs>
        <w:spacing w:line="276" w:lineRule="auto"/>
        <w:ind w:right="26" w:firstLine="992"/>
        <w:jc w:val="both"/>
        <w:rPr>
          <w:sz w:val="28"/>
          <w:szCs w:val="28"/>
        </w:rPr>
      </w:pPr>
      <w:r w:rsidRPr="009D5AC8">
        <w:rPr>
          <w:sz w:val="28"/>
          <w:szCs w:val="28"/>
        </w:rPr>
        <w:t>В круглогодичном цикле подготовки существует такое распределение объектовпсихолого-педагогических воздействий.</w:t>
      </w:r>
    </w:p>
    <w:p w:rsidR="00AC3D96" w:rsidRPr="00AC3D96" w:rsidRDefault="00AC3D96" w:rsidP="009D5AC8">
      <w:pPr>
        <w:spacing w:after="0" w:line="240" w:lineRule="auto"/>
        <w:jc w:val="both"/>
        <w:textAlignment w:val="top"/>
        <w:rPr>
          <w:rFonts w:ascii="Times New Roman" w:eastAsia="Times New Roman" w:hAnsi="Times New Roman" w:cs="Times New Roman"/>
          <w:b/>
          <w:color w:val="000000"/>
          <w:sz w:val="28"/>
          <w:szCs w:val="28"/>
          <w:shd w:val="clear" w:color="auto" w:fill="FFFFFF"/>
          <w:lang w:eastAsia="ru-RU"/>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3.1.3. Предметная </w:t>
      </w:r>
      <w:r w:rsidR="00401549" w:rsidRPr="00AC3D96">
        <w:rPr>
          <w:rFonts w:ascii="Times New Roman" w:eastAsia="Times New Roman" w:hAnsi="Times New Roman" w:cs="Times New Roman"/>
          <w:b/>
          <w:color w:val="000000"/>
          <w:spacing w:val="-4"/>
          <w:sz w:val="28"/>
          <w:szCs w:val="28"/>
          <w:highlight w:val="white"/>
          <w:lang w:eastAsia="ru-RU"/>
        </w:rPr>
        <w:t>область «</w:t>
      </w:r>
      <w:r w:rsidRPr="00AC3D96">
        <w:rPr>
          <w:rFonts w:ascii="Times New Roman" w:eastAsia="Times New Roman" w:hAnsi="Times New Roman" w:cs="Times New Roman"/>
          <w:b/>
          <w:color w:val="000000"/>
          <w:spacing w:val="-4"/>
          <w:sz w:val="28"/>
          <w:szCs w:val="28"/>
          <w:highlight w:val="white"/>
          <w:lang w:eastAsia="ru-RU"/>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lastRenderedPageBreak/>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lang w:eastAsia="ru-RU"/>
        </w:rPr>
        <w:t>скоростных</w:t>
      </w:r>
      <w:r w:rsidRPr="00AC3D96">
        <w:rPr>
          <w:rFonts w:ascii="Times New Roman" w:eastAsia="Times New Roman" w:hAnsi="Times New Roman" w:cs="Times New Roman"/>
          <w:b/>
          <w:color w:val="000000"/>
          <w:spacing w:val="-4"/>
          <w:sz w:val="28"/>
          <w:szCs w:val="28"/>
          <w:highlight w:val="white"/>
          <w:lang w:eastAsia="ru-RU"/>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Физическая подготовка — это методически организованный процесс двигательной деятельности дзюдоистов 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lang w:eastAsia="ru-RU"/>
        </w:rPr>
      </w:pPr>
      <w:r w:rsidRPr="00401549">
        <w:rPr>
          <w:rFonts w:ascii="Times New Roman" w:eastAsia="Times New Roman" w:hAnsi="Times New Roman" w:cs="Times New Roman"/>
          <w:b/>
          <w:bCs/>
          <w:sz w:val="28"/>
          <w:szCs w:val="28"/>
          <w:shd w:val="clear" w:color="auto" w:fill="FFFFFF"/>
          <w:lang w:eastAsia="ru-RU"/>
        </w:rPr>
        <w:t xml:space="preserve">Физическая </w:t>
      </w:r>
      <w:r w:rsidR="00401549" w:rsidRPr="00401549">
        <w:rPr>
          <w:rFonts w:ascii="Times New Roman" w:eastAsia="Times New Roman" w:hAnsi="Times New Roman" w:cs="Times New Roman"/>
          <w:b/>
          <w:bCs/>
          <w:sz w:val="28"/>
          <w:szCs w:val="28"/>
          <w:shd w:val="clear" w:color="auto" w:fill="FFFFFF"/>
          <w:lang w:eastAsia="ru-RU"/>
        </w:rPr>
        <w:t xml:space="preserve">подготовленность </w:t>
      </w:r>
      <w:r w:rsidR="00401549" w:rsidRPr="00401549">
        <w:rPr>
          <w:rFonts w:ascii="Times New Roman" w:eastAsia="Times New Roman" w:hAnsi="Times New Roman" w:cs="Times New Roman"/>
          <w:sz w:val="28"/>
          <w:szCs w:val="28"/>
          <w:shd w:val="clear" w:color="auto" w:fill="FFFFFF"/>
          <w:lang w:eastAsia="ru-RU"/>
        </w:rPr>
        <w:t>—</w:t>
      </w:r>
      <w:r w:rsidRPr="00401549">
        <w:rPr>
          <w:rFonts w:ascii="Times New Roman" w:eastAsia="Times New Roman" w:hAnsi="Times New Roman" w:cs="Times New Roman"/>
          <w:sz w:val="28"/>
          <w:szCs w:val="28"/>
          <w:shd w:val="clear" w:color="auto" w:fill="FFFFFF"/>
          <w:lang w:eastAsia="ru-RU"/>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lang w:eastAsia="ru-RU"/>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i/>
          <w:color w:val="000000"/>
          <w:spacing w:val="-4"/>
          <w:sz w:val="28"/>
          <w:szCs w:val="28"/>
          <w:highlight w:val="white"/>
          <w:lang w:eastAsia="ru-RU"/>
        </w:rPr>
        <w:t xml:space="preserve">- </w:t>
      </w:r>
      <w:r w:rsidRPr="00AC3D96">
        <w:rPr>
          <w:rFonts w:ascii="Times New Roman CYR" w:eastAsia="Times New Roman" w:hAnsi="Times New Roman CYR" w:cs="Times New Roman CYR"/>
          <w:b/>
          <w:color w:val="000000"/>
          <w:spacing w:val="-4"/>
          <w:sz w:val="28"/>
          <w:szCs w:val="28"/>
          <w:highlight w:val="white"/>
          <w:lang w:eastAsia="ru-RU"/>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lang w:eastAsia="ru-RU"/>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выполнение двигательного задания</w:t>
      </w:r>
      <w:r w:rsidR="00BD7F34">
        <w:rPr>
          <w:rFonts w:ascii="Times New Roman" w:eastAsia="Times New Roman" w:hAnsi="Times New Roman" w:cs="Times New Roman"/>
          <w:sz w:val="28"/>
          <w:szCs w:val="24"/>
          <w:lang w:eastAsia="ru-RU"/>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BD7F34">
        <w:rPr>
          <w:rFonts w:ascii="Times New Roman" w:eastAsia="Times New Roman" w:hAnsi="Times New Roman" w:cs="Times New Roman"/>
          <w:sz w:val="28"/>
          <w:szCs w:val="24"/>
          <w:lang w:eastAsia="ru-RU"/>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Объясняются не только внешние, то </w:t>
      </w:r>
      <w:r w:rsidRPr="00AC3D96">
        <w:rPr>
          <w:rFonts w:ascii="Times New Roman" w:eastAsia="Times New Roman" w:hAnsi="Times New Roman" w:cs="Times New Roman"/>
          <w:sz w:val="28"/>
          <w:szCs w:val="24"/>
          <w:lang w:eastAsia="ru-RU"/>
        </w:rPr>
        <w:t>есть видимые</w:t>
      </w:r>
      <w:r w:rsidR="00AC3D96" w:rsidRPr="00AC3D96">
        <w:rPr>
          <w:rFonts w:ascii="Times New Roman" w:eastAsia="Times New Roman" w:hAnsi="Times New Roman" w:cs="Times New Roman"/>
          <w:sz w:val="28"/>
          <w:szCs w:val="24"/>
          <w:lang w:eastAsia="ru-RU"/>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Существуют следующие варианты демонстрации движений: натуральный показ, демонстрация наглядных пособий, световая демонстрация. Наиболее 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w:t>
      </w:r>
      <w:r w:rsidR="00AC3D96" w:rsidRPr="00AC3D96">
        <w:rPr>
          <w:rFonts w:ascii="Times New Roman" w:eastAsia="Times New Roman" w:hAnsi="Times New Roman" w:cs="Times New Roman"/>
          <w:sz w:val="28"/>
          <w:szCs w:val="24"/>
          <w:lang w:eastAsia="ru-RU"/>
        </w:rPr>
        <w:lastRenderedPageBreak/>
        <w:t>бросок или прием в борьбе лежа в левую и правую сторону из стандартного положения.</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p>
    <w:p w:rsidR="00C15D28" w:rsidRDefault="00C15D28" w:rsidP="00AC3D96">
      <w:pPr>
        <w:spacing w:after="0" w:line="240" w:lineRule="auto"/>
        <w:ind w:firstLine="567"/>
        <w:jc w:val="both"/>
        <w:rPr>
          <w:rFonts w:ascii="Times New Roman" w:eastAsia="Times New Roman" w:hAnsi="Times New Roman" w:cs="Times New Roman"/>
          <w:b/>
          <w:sz w:val="28"/>
          <w:szCs w:val="24"/>
          <w:lang w:eastAsia="ru-RU"/>
        </w:rPr>
      </w:pPr>
    </w:p>
    <w:p w:rsidR="00AC3D96" w:rsidRPr="00AC3D96" w:rsidRDefault="00AC3D96" w:rsidP="00AC3D96">
      <w:pPr>
        <w:spacing w:after="0" w:line="240" w:lineRule="auto"/>
        <w:ind w:firstLine="567"/>
        <w:jc w:val="both"/>
        <w:rPr>
          <w:rFonts w:ascii="Times New Roman" w:eastAsia="Times New Roman" w:hAnsi="Times New Roman" w:cs="Times New Roman"/>
          <w:b/>
          <w:sz w:val="28"/>
          <w:szCs w:val="24"/>
          <w:u w:val="single"/>
          <w:lang w:eastAsia="ru-RU"/>
        </w:rPr>
      </w:pPr>
      <w:r w:rsidRPr="00AC3D96">
        <w:rPr>
          <w:rFonts w:ascii="Times New Roman" w:eastAsia="Times New Roman" w:hAnsi="Times New Roman" w:cs="Times New Roman"/>
          <w:b/>
          <w:sz w:val="28"/>
          <w:szCs w:val="24"/>
          <w:lang w:eastAsia="ru-RU"/>
        </w:rPr>
        <w:t xml:space="preserve">Методика обучения тактике ведения </w:t>
      </w:r>
      <w:r w:rsidR="00232242">
        <w:rPr>
          <w:rFonts w:ascii="Times New Roman" w:eastAsia="Times New Roman" w:hAnsi="Times New Roman" w:cs="Times New Roman"/>
          <w:b/>
          <w:sz w:val="28"/>
          <w:szCs w:val="24"/>
          <w:lang w:eastAsia="ru-RU"/>
        </w:rPr>
        <w:t>боя.</w:t>
      </w:r>
    </w:p>
    <w:p w:rsid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9273CA" w:rsidRPr="009B3A87" w:rsidRDefault="009273CA" w:rsidP="009273CA">
      <w:pPr>
        <w:pStyle w:val="ac"/>
        <w:ind w:right="80" w:firstLine="993"/>
        <w:jc w:val="both"/>
        <w:rPr>
          <w:b w:val="0"/>
        </w:rPr>
      </w:pPr>
      <w:r w:rsidRPr="009B3A87">
        <w:rPr>
          <w:b w:val="0"/>
        </w:rPr>
        <w:t>Обучение и совершенствование техники и тактики передвижения в стойках, прямых ударов на дальней и средней дистанциях: удар коленом на средней и ближней дистанции на месте и в перемещениях, боковых ударов и ударов снизу, на средней, ближней дистанциях, ударов коленом на месте и в передвижении, бой с тенью, формальные упражнения, в парах, на снарядах, защита блоками и перемещениями. Обучение и совершенствование техники и тактики от атакующих и контратакующих приемов, ударов на дальней, средней дистанциях, боковых и снизу ударов на средней и ближней дистанциях и защита. Обучение и совершенствование техники и тактики атакующих, контратакующих прямых, в сочетании с боковыми, с ударами снизу на дальней, средней и ближней дистанциях. Ударов ногами в сочетании с ударами рук. Ударов руками в сочетании с ударами ног. Защита на месте от ударов руками и ногами. Защита в движении вперёд, назад, в сторону.</w:t>
      </w:r>
    </w:p>
    <w:p w:rsidR="009273CA" w:rsidRPr="009B3A87" w:rsidRDefault="009273CA" w:rsidP="009B3A87">
      <w:pPr>
        <w:pStyle w:val="ac"/>
        <w:tabs>
          <w:tab w:val="left" w:pos="9639"/>
        </w:tabs>
        <w:ind w:right="-62" w:firstLine="993"/>
        <w:jc w:val="both"/>
        <w:rPr>
          <w:b w:val="0"/>
        </w:rPr>
      </w:pPr>
      <w:r w:rsidRPr="009B3A87">
        <w:rPr>
          <w:b w:val="0"/>
        </w:rPr>
        <w:t>Тактика участие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эмоциональная настройка.</w:t>
      </w:r>
    </w:p>
    <w:p w:rsidR="00AC3D96" w:rsidRPr="00AC3D96" w:rsidRDefault="00BD7F34"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В данную группу включены общеразвивающие гимнастические упражнения с частичным изменением структуры и методики их использования. На занятиях целесообразно использовать их таким образом, чтобы, решая задачи общей физической подготовки, они способствовали развитию функций вестибулярного анализатора, повышая тем самым уровень равновесия.</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 Ходьба с активными наклонами головы вперед, назад, вправо и влево. На каждый шаг выполнить два движения головой.</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 Ходьба с круговыми движениями головой. Темп – два движения в одну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3. Ходьба с поворотами на каждый шаг в сторону впереди стоящей ноги с фиксацией взгляда на партнере, идущем сзади.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4. Бег с поворотами на 360° вправо и влево.</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5. Продвижение прыжками на двух ногах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6. Продвижение прыжками на одной ноге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7. Продвижение прыжками в низком приседе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8. Исходное положение (и.п.) – ноги врозь, руки на поясе. Попеременные наклоны: 1–2 – вперед-назад; 3–4 – вправо-влево. Темп – два движения в одну секунду. После нескольких повторений рекомендуется выполнить упражнение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9. И. п. – стойка ноги врозь, руки вперед – в стороны. 1–2 – маховое движение правой ногой к левой руке; 3–4 – то же левой ногой. Поворот на 360°. После махового движения нога возвращается строго в исходное положение.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10. И. п. – стойка ноги врозь, руки на поясе. 1–4 – круговое движение туловища вправо; 5–8 – то же влево.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11. И. п. – основная стойка (о.с.). 1–4 – упор присев, голову наклонить вперед; 2 – упор лежа, голову наклонить назад; 3 – упор присев, поворот на 360°; 4 – о.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12. И. п. – стойка ноги врозь, наклон вперед, руки вверх. 1–4 – вращательное движение туловищем по восьмерке влево. 5–8 – то же вправо.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13. И. п. – стойка ноги врозь, руки за голову. 1 – поворот туловища вправо, присед на левой ноге; 2 – и. п., поворот туловища влево, присед на правой; 4 – и. п.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14. И. п. – руки на поясе. 1–4 – в положении наклона вперед четыре поворота на 360°. Темп – один поворот в секунду. После выполнения задания сохранить устойчивое равновесие, ноги вместе (стоя на одной ноге),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15. И. п. – руки на поясе. 1–4 – четыре поворота на 360° с наклоном головы вперед; 5–8 – четыре поворота на 360° с наклоном головы назад. Задание то же.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16. И. п. – о. с. 1 – прыжок с поворотом кругом в упор присев; 2 – прыжок с поворотом в и.п.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17. И. п. – о. с. 1 – прыжок на месте, руки к плечам; 2 – прыжок с поворотом вправо на 360°, руки вверх; 3 – прыжок на месте, руки к плечам; 4 – прыжок с поворотом влево на 360°, руки вниз.</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18. И. п. – ноги врозь. 1 – правая нога и руки в стороны; 2 – опуская руки вниз, скрестным шагом правой ногой перед левой – поворот кругом;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19. И. п. – наклон вперед, руки на коленях. 1–4 – поворот переступанием на 360°. Упражнение выполнить по 5 раз в каждую сторону с закрытыми глазами. После остановки открыть глаза, принять положение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20. И. п. – о. с. Прыжками выполнить 5 поворотов на 360° – два кувырка вперед – поворот кругом и шагом вернуться в и. п. Всю комбинацию упражнений выполнять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21. И. п. – наклон вперед, руки на коленях. Выполнить переступанием 5 поворотов на 360°. 10 подскоков на одной ноге с закрытыми глазами, о.с., открыть глаза.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22. И. п. – ноги врозь. Выполнить 5 круговых движений туловищем – 5 глубоких приседаний с выпрыгиванием вверх –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23. И. п. – о. с. Правую ногу назад, руки вперед, равновесие на левой ноге. То же на правой. Равновесие удерживать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24. И. п. – стойка ноги врозь на носках, руки вперед. 1–4 – 4 поворота головы вправо и влево, удерживать равновесие 8-10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25. И. п. – стойка, левая нога впереди на носке, руки вперед. Удерживать равновесие в и. п. с закрытыми глазами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26. И. п. – равновесие на одной ноге с закрытыми глазами. 1–2 – согнуть маховую ногу к груди, руками взяться за колено; 3–4 – опустить ногу и отвести ее, согнутую в колене, назад.</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27. И. п. – равновесие, стоя на носке (пятка высоко от опоры), другая нога согнута под прямым углом вперед, руки в стороны. Удерживать равновесие в и. п. 7-10 с.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28. И. п. – стоя, ноги врозь, на одной линии, пятка левой касается носка правой (то же с другой ноги), руки вперед в стороны. Удержание равновесия в и. п. с поворотами головы вправо-влево. Темп – два движения в секунду.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29. И. п. – то же самое. Удержание равновесия в и.п. с одновременным наклоном головы вправо-влево. Темп – два движения в секунду. То же с закрытыми глазами.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E19F2" w:rsidRDefault="00AE19F2"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lang w:eastAsia="ru-RU"/>
        </w:rPr>
        <w:t>оборудованию, инвентарю и спорт</w:t>
      </w:r>
      <w:r>
        <w:rPr>
          <w:rFonts w:ascii="Times New Roman CYR" w:eastAsia="Times New Roman" w:hAnsi="Times New Roman CYR" w:cs="Times New Roman CYR"/>
          <w:b/>
          <w:color w:val="000000"/>
          <w:spacing w:val="-4"/>
          <w:sz w:val="28"/>
          <w:szCs w:val="28"/>
          <w:highlight w:val="white"/>
          <w:lang w:eastAsia="ru-RU"/>
        </w:rPr>
        <w:t xml:space="preserve">ивной экипировке в виде спорта </w:t>
      </w:r>
    </w:p>
    <w:p w:rsidR="00AE19F2" w:rsidRDefault="00AC2E22"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xml:space="preserve">Форма для занятий рукопашным боем – кимоно </w:t>
      </w:r>
      <w:r w:rsidR="00E60423">
        <w:rPr>
          <w:rFonts w:ascii="Times New Roman" w:eastAsia="Times New Roman" w:hAnsi="Times New Roman" w:cs="Times New Roman"/>
          <w:sz w:val="28"/>
          <w:szCs w:val="28"/>
          <w:lang w:eastAsia="ru-RU"/>
        </w:rPr>
        <w:t>белого или синего цвета.</w:t>
      </w:r>
      <w:r w:rsidR="00AC3D96" w:rsidRPr="00AC3D96">
        <w:rPr>
          <w:rFonts w:ascii="Times New Roman" w:eastAsia="Times New Roman" w:hAnsi="Times New Roman" w:cs="Times New Roman"/>
          <w:color w:val="000000"/>
          <w:sz w:val="28"/>
          <w:szCs w:val="28"/>
          <w:shd w:val="clear" w:color="auto" w:fill="FFFFFF"/>
          <w:lang w:eastAsia="ru-RU"/>
        </w:rPr>
        <w:t xml:space="preserve"> Кимоно - удобная одежда для </w:t>
      </w:r>
      <w:r w:rsidR="00E60423">
        <w:rPr>
          <w:rFonts w:ascii="Times New Roman" w:eastAsia="Times New Roman" w:hAnsi="Times New Roman" w:cs="Times New Roman"/>
          <w:color w:val="000000"/>
          <w:sz w:val="28"/>
          <w:szCs w:val="28"/>
          <w:shd w:val="clear" w:color="auto" w:fill="FFFFFF"/>
          <w:lang w:eastAsia="ru-RU"/>
        </w:rPr>
        <w:t>занятий.</w:t>
      </w:r>
      <w:r w:rsidR="00AC3D96" w:rsidRPr="00AC3D96">
        <w:rPr>
          <w:rFonts w:ascii="Times New Roman" w:eastAsia="Times New Roman" w:hAnsi="Times New Roman" w:cs="Times New Roman"/>
          <w:color w:val="000000"/>
          <w:sz w:val="28"/>
          <w:szCs w:val="28"/>
          <w:shd w:val="clear" w:color="auto" w:fill="FFFFFF"/>
          <w:lang w:eastAsia="ru-RU"/>
        </w:rPr>
        <w:t xml:space="preserve"> Спортсмены надевают на соревнования и тренировки исключительно ее. Другие элементы спортивной одежды запрещены для использования в </w:t>
      </w:r>
      <w:r w:rsidR="00C15776">
        <w:rPr>
          <w:rFonts w:ascii="Times New Roman" w:eastAsia="Times New Roman" w:hAnsi="Times New Roman" w:cs="Times New Roman"/>
          <w:color w:val="000000"/>
          <w:sz w:val="28"/>
          <w:szCs w:val="28"/>
          <w:shd w:val="clear" w:color="auto" w:fill="FFFFFF"/>
          <w:lang w:eastAsia="ru-RU"/>
        </w:rPr>
        <w:t>рукопашном бое.</w:t>
      </w:r>
      <w:r w:rsidR="00AC3D96" w:rsidRPr="00AC3D96">
        <w:rPr>
          <w:rFonts w:ascii="Times New Roman" w:eastAsia="Times New Roman" w:hAnsi="Times New Roman" w:cs="Times New Roman"/>
          <w:color w:val="000000"/>
          <w:sz w:val="28"/>
          <w:szCs w:val="28"/>
          <w:lang w:eastAsia="ru-RU"/>
        </w:rPr>
        <w:t xml:space="preserve">Плюсом кимоно является то, что этот элемент спортивной одежды могут носить абсолютно все </w:t>
      </w:r>
      <w:r w:rsidR="00C57025">
        <w:rPr>
          <w:rFonts w:ascii="Times New Roman" w:eastAsia="Times New Roman" w:hAnsi="Times New Roman" w:cs="Times New Roman"/>
          <w:color w:val="000000"/>
          <w:sz w:val="28"/>
          <w:szCs w:val="28"/>
          <w:lang w:eastAsia="ru-RU"/>
        </w:rPr>
        <w:t>спортсмены.</w:t>
      </w:r>
      <w:r w:rsidR="00AC3D96" w:rsidRPr="00AC3D96">
        <w:rPr>
          <w:rFonts w:ascii="Times New Roman" w:eastAsia="Times New Roman" w:hAnsi="Times New Roman" w:cs="Times New Roman"/>
          <w:color w:val="000000"/>
          <w:sz w:val="28"/>
          <w:szCs w:val="28"/>
          <w:lang w:eastAsia="ru-RU"/>
        </w:rPr>
        <w:t xml:space="preserve"> Как самые маленькие дети, так и подростки, взрослые. Кимоно - универсальный предмет одежды. Оно подходит как для мальчиков, так и для девочек.</w:t>
      </w:r>
    </w:p>
    <w:p w:rsidR="00AC3D96" w:rsidRPr="00AE19F2" w:rsidRDefault="00AC3D96"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lang w:eastAsia="ru-RU"/>
        </w:rPr>
        <w:t xml:space="preserve">Все виды кимоно для </w:t>
      </w:r>
      <w:r w:rsidR="00C57025">
        <w:rPr>
          <w:rFonts w:ascii="Times New Roman" w:eastAsia="Times New Roman" w:hAnsi="Times New Roman" w:cs="Times New Roman"/>
          <w:color w:val="000000"/>
          <w:sz w:val="28"/>
          <w:szCs w:val="28"/>
          <w:lang w:eastAsia="ru-RU"/>
        </w:rPr>
        <w:t xml:space="preserve">рукопашного боя </w:t>
      </w:r>
      <w:r w:rsidRPr="00AC3D96">
        <w:rPr>
          <w:rFonts w:ascii="Times New Roman" w:eastAsia="Times New Roman" w:hAnsi="Times New Roman" w:cs="Times New Roman"/>
          <w:color w:val="000000"/>
          <w:sz w:val="28"/>
          <w:szCs w:val="28"/>
          <w:lang w:eastAsia="ru-RU"/>
        </w:rPr>
        <w:t>состоят из нескольких элементов:</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t>Верхняя часть кимоно - это куртка. В ее структуре есть специальных запах, который направлен вправо.</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t>Нижняя часть кимоно - это брюки. Они плотно сидят на теле ребенка. Не сковывают его движения. И обеспечивают комфортом во время тренировок.</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ru-RU"/>
        </w:rPr>
      </w:pPr>
      <w:r w:rsidRPr="00AC3D96">
        <w:rPr>
          <w:rFonts w:ascii="Times New Roman" w:eastAsia="Times New Roman" w:hAnsi="Times New Roman" w:cs="Times New Roman"/>
          <w:color w:val="000000"/>
          <w:sz w:val="28"/>
          <w:szCs w:val="28"/>
          <w:lang w:eastAsia="ru-RU"/>
        </w:rPr>
        <w:t xml:space="preserve">Средняя часть кимоно - это пояс. Он может быть </w:t>
      </w:r>
      <w:r w:rsidR="005E5A49">
        <w:rPr>
          <w:rFonts w:ascii="Times New Roman" w:eastAsia="Times New Roman" w:hAnsi="Times New Roman" w:cs="Times New Roman"/>
          <w:color w:val="000000"/>
          <w:sz w:val="28"/>
          <w:szCs w:val="28"/>
          <w:lang w:eastAsia="ru-RU"/>
        </w:rPr>
        <w:t>белым или синим.</w:t>
      </w:r>
    </w:p>
    <w:p w:rsidR="00AC3D96" w:rsidRPr="00AC3D96" w:rsidRDefault="00AC3D96" w:rsidP="00D30591">
      <w:pPr>
        <w:shd w:val="clear" w:color="auto" w:fill="FFFFFF"/>
        <w:spacing w:before="100" w:beforeAutospacing="1" w:after="100" w:afterAutospacing="1" w:line="240" w:lineRule="auto"/>
        <w:ind w:left="720"/>
        <w:jc w:val="both"/>
        <w:rPr>
          <w:rFonts w:ascii="Arial" w:eastAsia="Times New Roman" w:hAnsi="Arial" w:cs="Arial"/>
          <w:color w:val="212529"/>
          <w:sz w:val="24"/>
          <w:szCs w:val="24"/>
          <w:lang w:eastAsia="ru-RU"/>
        </w:rPr>
      </w:pPr>
    </w:p>
    <w:tbl>
      <w:tblPr>
        <w:tblStyle w:val="51"/>
        <w:tblW w:w="10519" w:type="dxa"/>
        <w:tblInd w:w="-34" w:type="dxa"/>
        <w:tblLook w:val="04A0"/>
      </w:tblPr>
      <w:tblGrid>
        <w:gridCol w:w="1416"/>
        <w:gridCol w:w="4283"/>
        <w:gridCol w:w="2127"/>
        <w:gridCol w:w="2693"/>
      </w:tblGrid>
      <w:tr w:rsidR="00AC3D96" w:rsidRPr="00AE19F2" w:rsidTr="00AE19F2">
        <w:tc>
          <w:tcPr>
            <w:tcW w:w="1416" w:type="dxa"/>
          </w:tcPr>
          <w:p w:rsidR="00AC3D96" w:rsidRPr="00AE19F2" w:rsidRDefault="00AC3D96" w:rsidP="00AC3D96">
            <w:pPr>
              <w:ind w:left="-578" w:firstLine="578"/>
              <w:jc w:val="center"/>
              <w:rPr>
                <w:rFonts w:ascii="Times New Roman" w:hAnsi="Times New Roman" w:cs="Times New Roman"/>
                <w:sz w:val="24"/>
                <w:szCs w:val="24"/>
              </w:rPr>
            </w:pPr>
            <w:r w:rsidRPr="00AE19F2">
              <w:rPr>
                <w:rFonts w:ascii="Times New Roman" w:hAnsi="Times New Roman" w:cs="Times New Roman"/>
                <w:sz w:val="24"/>
                <w:szCs w:val="24"/>
              </w:rPr>
              <w:t>№п/п</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Наименование оборудования,спортивного инвентаря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Единица измерения</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Количество изделий</w:t>
            </w:r>
          </w:p>
        </w:tc>
      </w:tr>
      <w:tr w:rsidR="00AC3D96" w:rsidRPr="00AE19F2" w:rsidTr="00AE19F2">
        <w:tc>
          <w:tcPr>
            <w:tcW w:w="1416" w:type="dxa"/>
          </w:tcPr>
          <w:p w:rsidR="00AC3D96" w:rsidRPr="00AE19F2" w:rsidRDefault="00AC3D96" w:rsidP="009B3A87">
            <w:pPr>
              <w:ind w:left="1080" w:hanging="483"/>
              <w:rPr>
                <w:rFonts w:ascii="Times New Roman" w:hAnsi="Times New Roman" w:cs="Times New Roman"/>
                <w:sz w:val="24"/>
                <w:szCs w:val="24"/>
              </w:rPr>
            </w:pPr>
            <w:r w:rsidRPr="00AE19F2">
              <w:rPr>
                <w:rFonts w:ascii="Times New Roman" w:hAnsi="Times New Roman" w:cs="Times New Roman"/>
                <w:sz w:val="24"/>
                <w:szCs w:val="24"/>
              </w:rPr>
              <w:t>1</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Гантели переменной массы ( от 1,5 до 6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2</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Гири спортивные (16,24,32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3</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Лапа боксерская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пар</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4</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Макивара</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10</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5</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Мат гимнастический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6</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Медицимболы</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2074E4" w:rsidP="00AC3D96">
            <w:pPr>
              <w:jc w:val="center"/>
              <w:rPr>
                <w:rFonts w:ascii="Times New Roman" w:hAnsi="Times New Roman" w:cs="Times New Roman"/>
                <w:sz w:val="24"/>
                <w:szCs w:val="24"/>
              </w:rPr>
            </w:pPr>
            <w:r>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7</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Мешок боксерский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8</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Напольное покрытие татами</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9</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Секундомер</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10</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Скакалка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20</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11</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Скамейка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12</w:t>
            </w:r>
          </w:p>
        </w:tc>
        <w:tc>
          <w:tcPr>
            <w:tcW w:w="4283" w:type="dxa"/>
          </w:tcPr>
          <w:p w:rsidR="00AC3D96" w:rsidRPr="00AE19F2" w:rsidRDefault="00AC3D96" w:rsidP="00513C2F">
            <w:pPr>
              <w:jc w:val="center"/>
              <w:rPr>
                <w:rFonts w:ascii="Times New Roman" w:hAnsi="Times New Roman" w:cs="Times New Roman"/>
                <w:sz w:val="24"/>
                <w:szCs w:val="24"/>
              </w:rPr>
            </w:pPr>
            <w:r w:rsidRPr="00AE19F2">
              <w:rPr>
                <w:rFonts w:ascii="Times New Roman" w:hAnsi="Times New Roman" w:cs="Times New Roman"/>
                <w:sz w:val="24"/>
                <w:szCs w:val="24"/>
              </w:rPr>
              <w:t>Турник навесной на гимнастическую с</w:t>
            </w:r>
            <w:r w:rsidR="00513C2F">
              <w:rPr>
                <w:rFonts w:ascii="Times New Roman" w:hAnsi="Times New Roman" w:cs="Times New Roman"/>
                <w:sz w:val="24"/>
                <w:szCs w:val="24"/>
              </w:rPr>
              <w:t>тенку</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bl>
    <w:p w:rsid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bookmarkStart w:id="1" w:name="Par789"/>
      <w:bookmarkEnd w:id="1"/>
    </w:p>
    <w:p w:rsidR="007D270B" w:rsidRPr="009B3A87" w:rsidRDefault="007D270B" w:rsidP="009B3A87">
      <w:pPr>
        <w:spacing w:after="0"/>
        <w:jc w:val="center"/>
        <w:rPr>
          <w:rFonts w:ascii="Times New Roman" w:hAnsi="Times New Roman" w:cs="Times New Roman"/>
          <w:sz w:val="28"/>
          <w:szCs w:val="28"/>
        </w:rPr>
      </w:pPr>
      <w:r w:rsidRPr="009B3A87">
        <w:rPr>
          <w:rFonts w:ascii="Times New Roman" w:hAnsi="Times New Roman" w:cs="Times New Roman"/>
          <w:sz w:val="28"/>
          <w:szCs w:val="28"/>
        </w:rPr>
        <w:t>Обеспечение спортивной экипировкой одного занимающегося</w:t>
      </w:r>
    </w:p>
    <w:p w:rsidR="007D270B" w:rsidRPr="009B3A87" w:rsidRDefault="007D270B" w:rsidP="009B3A87">
      <w:pPr>
        <w:spacing w:after="0"/>
        <w:jc w:val="center"/>
        <w:rPr>
          <w:rFonts w:ascii="Times New Roman" w:hAnsi="Times New Roman" w:cs="Times New Roman"/>
          <w:b/>
          <w:sz w:val="28"/>
          <w:szCs w:val="28"/>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4253"/>
        <w:gridCol w:w="4792"/>
      </w:tblGrid>
      <w:tr w:rsidR="007D270B" w:rsidRPr="009B3A87" w:rsidTr="00C06776">
        <w:trPr>
          <w:cantSplit/>
          <w:trHeight w:val="750"/>
          <w:jc w:val="center"/>
        </w:trPr>
        <w:tc>
          <w:tcPr>
            <w:tcW w:w="139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п/п</w:t>
            </w:r>
          </w:p>
        </w:tc>
        <w:tc>
          <w:tcPr>
            <w:tcW w:w="9045" w:type="dxa"/>
            <w:gridSpan w:val="2"/>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Наименование спортивной</w:t>
            </w:r>
          </w:p>
          <w:p w:rsidR="007D270B" w:rsidRPr="009B3A87" w:rsidRDefault="009B3A87" w:rsidP="009B3A87">
            <w:pPr>
              <w:spacing w:after="0"/>
              <w:jc w:val="center"/>
              <w:rPr>
                <w:rFonts w:ascii="Times New Roman" w:hAnsi="Times New Roman" w:cs="Times New Roman"/>
                <w:szCs w:val="20"/>
              </w:rPr>
            </w:pPr>
            <w:r>
              <w:rPr>
                <w:rFonts w:ascii="Times New Roman" w:hAnsi="Times New Roman" w:cs="Times New Roman"/>
                <w:szCs w:val="20"/>
              </w:rPr>
              <w:t xml:space="preserve">экипировки индивидуального </w:t>
            </w:r>
            <w:r w:rsidR="007D270B" w:rsidRPr="009B3A87">
              <w:rPr>
                <w:rFonts w:ascii="Times New Roman" w:hAnsi="Times New Roman" w:cs="Times New Roman"/>
                <w:szCs w:val="20"/>
              </w:rPr>
              <w:t>пользования</w:t>
            </w:r>
          </w:p>
        </w:tc>
      </w:tr>
      <w:tr w:rsidR="007D270B" w:rsidRPr="009B3A87" w:rsidTr="00C06776">
        <w:trPr>
          <w:trHeight w:val="416"/>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Защитные накладки на ноги (пар)</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xml:space="preserve">Кимоно для </w:t>
            </w:r>
            <w:r w:rsidR="005E5A49">
              <w:rPr>
                <w:rFonts w:ascii="Times New Roman" w:hAnsi="Times New Roman" w:cs="Times New Roman"/>
                <w:szCs w:val="20"/>
              </w:rPr>
              <w:t>рукопашного боя</w:t>
            </w:r>
          </w:p>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(доги)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389"/>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5E5A49" w:rsidP="009B3A87">
            <w:pPr>
              <w:spacing w:after="0"/>
              <w:jc w:val="center"/>
              <w:rPr>
                <w:rFonts w:ascii="Times New Roman" w:hAnsi="Times New Roman" w:cs="Times New Roman"/>
                <w:szCs w:val="20"/>
              </w:rPr>
            </w:pPr>
            <w:r>
              <w:rPr>
                <w:rFonts w:ascii="Times New Roman" w:hAnsi="Times New Roman" w:cs="Times New Roman"/>
                <w:szCs w:val="20"/>
              </w:rPr>
              <w:t>Перчатки для рукопашного боя</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Пояс (оби)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272"/>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Протектор - бандаж для паха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11"/>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xml:space="preserve">Шлем для </w:t>
            </w:r>
            <w:r w:rsidR="005E5A49">
              <w:rPr>
                <w:rFonts w:ascii="Times New Roman" w:hAnsi="Times New Roman" w:cs="Times New Roman"/>
                <w:szCs w:val="20"/>
              </w:rPr>
              <w:t>рукопашного боя</w:t>
            </w:r>
            <w:r w:rsidRPr="009B3A87">
              <w:rPr>
                <w:rFonts w:ascii="Times New Roman" w:hAnsi="Times New Roman" w:cs="Times New Roman"/>
                <w:szCs w:val="20"/>
              </w:rPr>
              <w:t xml:space="preserve">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bl>
    <w:p w:rsidR="007D270B" w:rsidRPr="009B3A87" w:rsidRDefault="007D270B" w:rsidP="009B3A87">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 xml:space="preserve">-основы судейства по виду спорта </w:t>
      </w:r>
    </w:p>
    <w:p w:rsidR="00AC3D96" w:rsidRPr="00AC3D96" w:rsidRDefault="00AE19F2" w:rsidP="00AE19F2">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lang w:eastAsia="ru-RU"/>
        </w:rPr>
        <w:t>принятой терминологией</w:t>
      </w:r>
      <w:r w:rsidR="00AC3D96" w:rsidRPr="00AC3D96">
        <w:rPr>
          <w:rFonts w:ascii="Times New Roman" w:eastAsia="Times New Roman" w:hAnsi="Times New Roman" w:cs="Times New Roman"/>
          <w:sz w:val="28"/>
          <w:szCs w:val="28"/>
          <w:lang w:eastAsia="ru-RU"/>
        </w:rPr>
        <w:t xml:space="preserve">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9B3A87" w:rsidRDefault="009B3A87"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r w:rsidRPr="001503F1">
        <w:rPr>
          <w:rFonts w:ascii="Times New Roman" w:eastAsia="Times New Roman" w:hAnsi="Times New Roman" w:cs="Times New Roman"/>
          <w:b/>
          <w:color w:val="000000"/>
          <w:sz w:val="28"/>
          <w:szCs w:val="28"/>
          <w:lang w:eastAsia="ru-RU"/>
        </w:rPr>
        <w:t>3.1.4 Предметная область «Основы профессионального самоопределения»</w:t>
      </w:r>
    </w:p>
    <w:p w:rsidR="002B5699" w:rsidRPr="002B5699" w:rsidRDefault="002B5699" w:rsidP="002B5699">
      <w:pPr>
        <w:spacing w:after="0" w:line="240" w:lineRule="auto"/>
        <w:jc w:val="both"/>
        <w:textAlignment w:val="top"/>
        <w:rPr>
          <w:rFonts w:ascii="Times New Roman" w:eastAsia="Times New Roman" w:hAnsi="Times New Roman" w:cs="Times New Roman"/>
          <w:b/>
          <w:color w:val="000000"/>
          <w:sz w:val="28"/>
          <w:szCs w:val="28"/>
          <w:lang w:eastAsia="ru-RU"/>
        </w:rPr>
      </w:pPr>
      <w:r w:rsidRPr="002B5699">
        <w:rPr>
          <w:rFonts w:ascii="Times New Roman" w:eastAsia="Times New Roman" w:hAnsi="Times New Roman" w:cs="Times New Roman"/>
          <w:color w:val="000000"/>
          <w:sz w:val="28"/>
          <w:szCs w:val="28"/>
          <w:lang w:eastAsia="ru-RU"/>
        </w:rPr>
        <w:t xml:space="preserve">         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Pr="002B5699">
        <w:rPr>
          <w:rFonts w:ascii="Times New Roman" w:eastAsia="Times New Roman" w:hAnsi="Times New Roman" w:cs="Times New Roman"/>
          <w:b/>
          <w:color w:val="000000"/>
          <w:sz w:val="28"/>
          <w:szCs w:val="28"/>
          <w:lang w:eastAsia="ru-RU"/>
        </w:rPr>
        <w:t>.</w:t>
      </w:r>
    </w:p>
    <w:p w:rsidR="002B5699" w:rsidRPr="002B5699" w:rsidRDefault="002B5699" w:rsidP="002B5699">
      <w:pPr>
        <w:spacing w:after="0" w:line="240" w:lineRule="auto"/>
        <w:jc w:val="both"/>
        <w:textAlignment w:val="top"/>
        <w:rPr>
          <w:rFonts w:ascii="Times New Roman" w:eastAsia="Times New Roman" w:hAnsi="Times New Roman" w:cs="Times New Roman"/>
          <w:color w:val="000000"/>
          <w:sz w:val="28"/>
          <w:szCs w:val="28"/>
          <w:lang w:eastAsia="ru-RU"/>
        </w:rPr>
      </w:pPr>
      <w:r w:rsidRPr="002B5699">
        <w:rPr>
          <w:rFonts w:ascii="Times New Roman" w:eastAsia="Times New Roman" w:hAnsi="Times New Roman" w:cs="Times New Roman"/>
          <w:color w:val="000000"/>
          <w:sz w:val="28"/>
          <w:szCs w:val="28"/>
          <w:lang w:eastAsia="ru-RU"/>
        </w:rPr>
        <w:lastRenderedPageBreak/>
        <w:t>Формирование социально-значимых качеств личности</w:t>
      </w:r>
      <w:r w:rsidR="00FB194D">
        <w:rPr>
          <w:rFonts w:ascii="Times New Roman" w:eastAsia="Times New Roman" w:hAnsi="Times New Roman" w:cs="Times New Roman"/>
          <w:color w:val="000000"/>
          <w:sz w:val="28"/>
          <w:szCs w:val="28"/>
          <w:lang w:eastAsia="ru-RU"/>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lang w:eastAsia="ru-RU"/>
        </w:rPr>
        <w:t>р</w:t>
      </w:r>
      <w:r w:rsidR="002B5699" w:rsidRPr="002B5699">
        <w:rPr>
          <w:rFonts w:ascii="Times New Roman" w:eastAsia="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Формой реализации я</w:t>
      </w:r>
      <w:r>
        <w:rPr>
          <w:rFonts w:ascii="Times New Roman" w:eastAsia="Times New Roman" w:hAnsi="Times New Roman" w:cs="Times New Roman"/>
          <w:color w:val="000000"/>
          <w:sz w:val="28"/>
          <w:szCs w:val="28"/>
          <w:lang w:eastAsia="ru-RU"/>
        </w:rPr>
        <w:t>вляется</w:t>
      </w:r>
      <w:r w:rsidR="002B5699" w:rsidRPr="002B5699">
        <w:rPr>
          <w:rFonts w:ascii="Times New Roman" w:eastAsia="Times New Roman" w:hAnsi="Times New Roman" w:cs="Times New Roman"/>
          <w:color w:val="000000"/>
          <w:sz w:val="28"/>
          <w:szCs w:val="28"/>
          <w:lang w:eastAsia="ru-RU"/>
        </w:rPr>
        <w:t>: беседа, рассказ, показ, демонстрация, практические целевые экскурсии, волонтерство.</w:t>
      </w:r>
    </w:p>
    <w:p w:rsidR="002B5699" w:rsidRPr="002B5699" w:rsidRDefault="002B5699" w:rsidP="002B5699">
      <w:pPr>
        <w:spacing w:after="0" w:line="240" w:lineRule="auto"/>
        <w:textAlignment w:val="top"/>
        <w:rPr>
          <w:rFonts w:ascii="Times New Roman" w:eastAsia="Times New Roman" w:hAnsi="Times New Roman" w:cs="Times New Roman"/>
          <w:color w:val="000000"/>
          <w:sz w:val="28"/>
          <w:szCs w:val="28"/>
          <w:lang w:eastAsia="ru-RU"/>
        </w:rPr>
      </w:pPr>
    </w:p>
    <w:p w:rsid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DD6BFA">
        <w:rPr>
          <w:rFonts w:ascii="Times New Roman CYR" w:eastAsia="Times New Roman" w:hAnsi="Times New Roman CYR" w:cs="Times New Roman CYR"/>
          <w:b/>
          <w:color w:val="000000"/>
          <w:spacing w:val="-4"/>
          <w:sz w:val="28"/>
          <w:szCs w:val="28"/>
          <w:highlight w:val="white"/>
          <w:lang w:eastAsia="ru-RU"/>
        </w:rPr>
        <w:t>3.2Вариативные предметные области</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3.2.1 </w:t>
      </w:r>
      <w:r w:rsidRPr="00DD6BFA">
        <w:rPr>
          <w:rFonts w:ascii="Times New Roman CYR" w:eastAsia="Times New Roman" w:hAnsi="Times New Roman CYR" w:cs="Times New Roman CYR"/>
          <w:b/>
          <w:color w:val="000000"/>
          <w:spacing w:val="-4"/>
          <w:sz w:val="28"/>
          <w:szCs w:val="28"/>
          <w:highlight w:val="white"/>
          <w:lang w:eastAsia="ru-RU"/>
        </w:rPr>
        <w:t xml:space="preserve">Предметная область «различные виды спорта и подвижные игры» </w:t>
      </w:r>
    </w:p>
    <w:p w:rsidR="00DD6BFA" w:rsidRPr="00DD6BFA" w:rsidRDefault="00DD6BFA" w:rsidP="00CC2BD1">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При проведении занятий необходимо точно и своевременно выполнять задания, связанные с выбранным видом спорта.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F91497">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w:t>
      </w:r>
      <w:r w:rsidR="002417AA" w:rsidRPr="00DD6BFA">
        <w:rPr>
          <w:rFonts w:ascii="Times New Roman" w:eastAsia="Times New Roman" w:hAnsi="Times New Roman" w:cs="Times New Roman"/>
          <w:sz w:val="28"/>
          <w:szCs w:val="28"/>
          <w:lang w:eastAsia="ru-RU"/>
        </w:rPr>
        <w:t>культурой и</w:t>
      </w:r>
      <w:r w:rsidRPr="00DD6BFA">
        <w:rPr>
          <w:rFonts w:ascii="Times New Roman" w:eastAsia="Times New Roman" w:hAnsi="Times New Roman" w:cs="Times New Roman"/>
          <w:sz w:val="28"/>
          <w:szCs w:val="28"/>
          <w:lang w:eastAsia="ru-RU"/>
        </w:rPr>
        <w:t xml:space="preserve">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w:t>
      </w:r>
      <w:r w:rsidR="009273CA">
        <w:rPr>
          <w:rFonts w:ascii="Times New Roman" w:eastAsia="Times New Roman" w:hAnsi="Times New Roman" w:cs="Times New Roman"/>
          <w:sz w:val="28"/>
          <w:szCs w:val="24"/>
          <w:lang w:eastAsia="ru-RU"/>
        </w:rPr>
        <w:t>больших и малых мышечных групп</w:t>
      </w:r>
      <w:r w:rsidRPr="00DD6BFA">
        <w:rPr>
          <w:rFonts w:ascii="Times New Roman" w:eastAsia="Times New Roman" w:hAnsi="Times New Roman" w:cs="Times New Roman"/>
          <w:sz w:val="28"/>
          <w:szCs w:val="24"/>
          <w:lang w:eastAsia="ru-RU"/>
        </w:rPr>
        <w:t xml:space="preserve">, области грудинно-ключичных сочленений, суставов рук, ног, мышц шеи; акробатические упражнения, имитационные упражнения, упражнения с партнером. Для более старшего возраста рекомендуется включать в разминку </w:t>
      </w:r>
      <w:r w:rsidRPr="009B3A87">
        <w:rPr>
          <w:rFonts w:ascii="Times New Roman" w:eastAsia="Times New Roman" w:hAnsi="Times New Roman" w:cs="Times New Roman"/>
          <w:sz w:val="28"/>
          <w:szCs w:val="24"/>
          <w:lang w:eastAsia="ru-RU"/>
        </w:rPr>
        <w:t>3-4-х</w:t>
      </w:r>
      <w:r w:rsidR="009273CA" w:rsidRPr="009B3A87">
        <w:rPr>
          <w:rFonts w:ascii="Times New Roman" w:eastAsia="Times New Roman" w:hAnsi="Times New Roman" w:cs="Times New Roman"/>
          <w:sz w:val="28"/>
          <w:szCs w:val="24"/>
          <w:lang w:eastAsia="ru-RU"/>
        </w:rPr>
        <w:t>минутный поединок имитирующий бой -«пятнашки руками и рогами»</w:t>
      </w:r>
      <w:r w:rsidRPr="009B3A87">
        <w:rPr>
          <w:rFonts w:ascii="Times New Roman" w:eastAsia="Times New Roman" w:hAnsi="Times New Roman" w:cs="Times New Roman"/>
          <w:sz w:val="28"/>
          <w:szCs w:val="24"/>
          <w:lang w:eastAsia="ru-RU"/>
        </w:rPr>
        <w:t>, а также давать несколько минут для самостоятельной разминки.</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lastRenderedPageBreak/>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 xml:space="preserve">) и медленных мышечных волокон (интенсивность выполнения упражнения –30-40 %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w:t>
      </w:r>
      <w:r w:rsidR="002417AA">
        <w:rPr>
          <w:rFonts w:ascii="Times New Roman" w:eastAsia="Times New Roman" w:hAnsi="Times New Roman" w:cs="Times New Roman"/>
          <w:sz w:val="28"/>
          <w:szCs w:val="24"/>
          <w:lang w:eastAsia="ru-RU"/>
        </w:rPr>
        <w:t>.</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3.2.2 </w:t>
      </w:r>
      <w:r w:rsidRPr="00DD6BFA">
        <w:rPr>
          <w:rFonts w:ascii="Times New Roman" w:eastAsia="Times New Roman" w:hAnsi="Times New Roman" w:cs="Times New Roman"/>
          <w:b/>
          <w:color w:val="000000"/>
          <w:sz w:val="28"/>
          <w:szCs w:val="28"/>
          <w:lang w:eastAsia="ru-RU"/>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sidRPr="00DD6BFA">
        <w:rPr>
          <w:rFonts w:ascii="Times New Roman" w:eastAsia="Times New Roman" w:hAnsi="Times New Roman" w:cs="Times New Roman"/>
          <w:b/>
          <w:color w:val="000000"/>
          <w:sz w:val="28"/>
          <w:szCs w:val="28"/>
          <w:lang w:eastAsia="ru-RU"/>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D6BFA">
        <w:rPr>
          <w:rFonts w:ascii="Times New Roman" w:eastAsia="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eastAsia="Times New Roman" w:hAnsi="Arial" w:cs="Arial"/>
          <w:color w:val="000000"/>
          <w:sz w:val="24"/>
          <w:szCs w:val="24"/>
          <w:lang w:eastAsia="ru-RU"/>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1A6959">
      <w:pPr>
        <w:spacing w:after="0" w:line="315" w:lineRule="atLeast"/>
        <w:ind w:left="-14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ab/>
      </w:r>
      <w:r w:rsidRPr="00DD6BFA">
        <w:rPr>
          <w:rFonts w:ascii="Times New Roman" w:eastAsia="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lang w:eastAsia="ru-RU"/>
        </w:rPr>
        <w:t>Быстрота мышления</w:t>
      </w:r>
      <w:r w:rsidRPr="00DD6BFA">
        <w:rPr>
          <w:rFonts w:ascii="Times New Roman" w:eastAsia="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w:t>
      </w:r>
      <w:r w:rsidRPr="00DD6BFA">
        <w:rPr>
          <w:rFonts w:ascii="Times New Roman" w:eastAsia="Times New Roman" w:hAnsi="Times New Roman" w:cs="Times New Roman"/>
          <w:sz w:val="28"/>
          <w:szCs w:val="28"/>
          <w:lang w:eastAsia="ru-RU"/>
        </w:rPr>
        <w:lastRenderedPageBreak/>
        <w:t>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lang w:eastAsia="ru-RU"/>
        </w:rPr>
        <w:t>глубину мышления</w:t>
      </w:r>
      <w:r w:rsidRPr="00DD6BFA">
        <w:rPr>
          <w:rFonts w:ascii="Times New Roman" w:eastAsia="Times New Roman" w:hAnsi="Times New Roman" w:cs="Times New Roman"/>
          <w:sz w:val="28"/>
          <w:szCs w:val="28"/>
          <w:lang w:eastAsia="ru-RU"/>
        </w:rPr>
        <w:t>.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Упражнения, направленные на развитие </w:t>
      </w:r>
      <w:r w:rsidRPr="00DD6BFA">
        <w:rPr>
          <w:rFonts w:ascii="Times New Roman" w:eastAsia="Times New Roman" w:hAnsi="Times New Roman" w:cs="Times New Roman"/>
          <w:b/>
          <w:sz w:val="28"/>
          <w:szCs w:val="28"/>
          <w:lang w:eastAsia="ru-RU"/>
        </w:rPr>
        <w:t>критичности мышления</w:t>
      </w:r>
      <w:r w:rsidRPr="00DD6BFA">
        <w:rPr>
          <w:rFonts w:ascii="Times New Roman" w:eastAsia="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lang w:eastAsia="ru-RU"/>
        </w:rPr>
      </w:pPr>
    </w:p>
    <w:p w:rsidR="002417AA" w:rsidRPr="002417AA" w:rsidRDefault="009B3A87" w:rsidP="009B3A87">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ab/>
      </w:r>
      <w:r w:rsidR="002417AA" w:rsidRPr="002417AA">
        <w:rPr>
          <w:rFonts w:ascii="Times New Roman" w:eastAsia="Times New Roman" w:hAnsi="Times New Roman" w:cs="Times New Roman"/>
          <w:b/>
          <w:sz w:val="28"/>
          <w:szCs w:val="24"/>
          <w:lang w:eastAsia="ru-RU"/>
        </w:rPr>
        <w:t>3.2.</w:t>
      </w:r>
      <w:r w:rsidR="002417AA">
        <w:rPr>
          <w:rFonts w:ascii="Times New Roman" w:eastAsia="Times New Roman" w:hAnsi="Times New Roman" w:cs="Times New Roman"/>
          <w:b/>
          <w:sz w:val="28"/>
          <w:szCs w:val="24"/>
          <w:lang w:eastAsia="ru-RU"/>
        </w:rPr>
        <w:t>3</w:t>
      </w:r>
      <w:r w:rsidR="002417AA" w:rsidRPr="002417AA">
        <w:rPr>
          <w:rFonts w:ascii="Times New Roman" w:eastAsia="Times New Roman" w:hAnsi="Times New Roman" w:cs="Times New Roman"/>
          <w:b/>
          <w:sz w:val="28"/>
          <w:szCs w:val="24"/>
          <w:lang w:eastAsia="ru-RU"/>
        </w:rPr>
        <w:t xml:space="preserve"> Предметная область «судейская подготовка».</w:t>
      </w:r>
    </w:p>
    <w:p w:rsidR="002417AA" w:rsidRPr="002417AA" w:rsidRDefault="002417AA" w:rsidP="009B3A87">
      <w:pPr>
        <w:spacing w:after="0" w:line="240" w:lineRule="auto"/>
        <w:ind w:left="-142" w:firstLine="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2417AA">
        <w:rPr>
          <w:rFonts w:ascii="Times New Roman" w:eastAsia="Times New Roman" w:hAnsi="Times New Roman" w:cs="Times New Roman"/>
          <w:sz w:val="28"/>
          <w:szCs w:val="24"/>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9B3A87">
      <w:pPr>
        <w:spacing w:after="0" w:line="240" w:lineRule="auto"/>
        <w:ind w:left="-142"/>
        <w:jc w:val="both"/>
        <w:rPr>
          <w:rFonts w:ascii="Times New Roman" w:eastAsia="Times New Roman" w:hAnsi="Times New Roman" w:cs="Times New Roman"/>
          <w:sz w:val="28"/>
          <w:szCs w:val="24"/>
          <w:lang w:eastAsia="ru-RU"/>
        </w:rPr>
      </w:pPr>
      <w:r w:rsidRPr="002417AA">
        <w:rPr>
          <w:rFonts w:ascii="Times New Roman" w:eastAsia="Times New Roman" w:hAnsi="Times New Roman" w:cs="Times New Roman"/>
          <w:sz w:val="28"/>
          <w:szCs w:val="24"/>
          <w:lang w:eastAsia="ru-RU"/>
        </w:rPr>
        <w:t>освоение квалификационных требований спортивного судьи, предъявляемых</w:t>
      </w:r>
      <w:r>
        <w:rPr>
          <w:rFonts w:ascii="Times New Roman" w:eastAsia="Times New Roman" w:hAnsi="Times New Roman" w:cs="Times New Roman"/>
          <w:sz w:val="28"/>
          <w:szCs w:val="24"/>
          <w:lang w:eastAsia="ru-RU"/>
        </w:rPr>
        <w:t xml:space="preserve"> к квалификационной категории «</w:t>
      </w:r>
      <w:r w:rsidRPr="002417AA">
        <w:rPr>
          <w:rFonts w:ascii="Times New Roman" w:eastAsia="Times New Roman" w:hAnsi="Times New Roman" w:cs="Times New Roman"/>
          <w:sz w:val="28"/>
          <w:szCs w:val="24"/>
          <w:lang w:eastAsia="ru-RU"/>
        </w:rPr>
        <w:t>юный спортивный судья»по избранному виду спорта.</w:t>
      </w:r>
    </w:p>
    <w:p w:rsidR="002417AA" w:rsidRPr="002417AA" w:rsidRDefault="002417AA" w:rsidP="002417A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lang w:eastAsia="ru-RU"/>
        </w:rPr>
      </w:pPr>
    </w:p>
    <w:p w:rsidR="00DD6BFA" w:rsidRPr="00DD6BFA" w:rsidRDefault="00DD6BFA" w:rsidP="009B3A87">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highlight w:val="white"/>
          <w:lang w:eastAsia="ru-RU"/>
        </w:rPr>
        <w:t>3.2.</w:t>
      </w:r>
      <w:r w:rsidR="002417AA">
        <w:rPr>
          <w:rFonts w:ascii="Times New Roman" w:eastAsia="Times New Roman" w:hAnsi="Times New Roman" w:cs="Times New Roman"/>
          <w:b/>
          <w:color w:val="000000"/>
          <w:spacing w:val="-4"/>
          <w:sz w:val="28"/>
          <w:szCs w:val="28"/>
          <w:highlight w:val="white"/>
          <w:lang w:eastAsia="ru-RU"/>
        </w:rPr>
        <w:t>4</w:t>
      </w:r>
      <w:r w:rsidR="00C956C2">
        <w:rPr>
          <w:rFonts w:ascii="Times New Roman" w:eastAsia="Times New Roman" w:hAnsi="Times New Roman" w:cs="Times New Roman"/>
          <w:b/>
          <w:color w:val="000000"/>
          <w:spacing w:val="-4"/>
          <w:sz w:val="28"/>
          <w:szCs w:val="28"/>
          <w:highlight w:val="white"/>
          <w:lang w:eastAsia="ru-RU"/>
        </w:rPr>
        <w:t>П</w:t>
      </w:r>
      <w:r w:rsidRPr="00DD6BFA">
        <w:rPr>
          <w:rFonts w:ascii="Times New Roman" w:eastAsia="Times New Roman" w:hAnsi="Times New Roman" w:cs="Times New Roman"/>
          <w:b/>
          <w:color w:val="000000"/>
          <w:spacing w:val="-4"/>
          <w:sz w:val="28"/>
          <w:szCs w:val="28"/>
          <w:highlight w:val="white"/>
          <w:lang w:eastAsia="ru-RU"/>
        </w:rPr>
        <w:t>редметн</w:t>
      </w:r>
      <w:r w:rsidR="00C956C2">
        <w:rPr>
          <w:rFonts w:ascii="Times New Roman" w:eastAsia="Times New Roman" w:hAnsi="Times New Roman" w:cs="Times New Roman"/>
          <w:b/>
          <w:color w:val="000000"/>
          <w:spacing w:val="-4"/>
          <w:sz w:val="28"/>
          <w:szCs w:val="28"/>
          <w:highlight w:val="white"/>
          <w:lang w:eastAsia="ru-RU"/>
        </w:rPr>
        <w:t>ая</w:t>
      </w:r>
      <w:r w:rsidRPr="00DD6BFA">
        <w:rPr>
          <w:rFonts w:ascii="Times New Roman" w:eastAsia="Times New Roman" w:hAnsi="Times New Roman" w:cs="Times New Roman"/>
          <w:b/>
          <w:color w:val="000000"/>
          <w:spacing w:val="-4"/>
          <w:sz w:val="28"/>
          <w:szCs w:val="28"/>
          <w:highlight w:val="white"/>
          <w:lang w:eastAsia="ru-RU"/>
        </w:rPr>
        <w:t xml:space="preserve"> област</w:t>
      </w:r>
      <w:r w:rsidR="00C956C2">
        <w:rPr>
          <w:rFonts w:ascii="Times New Roman" w:eastAsia="Times New Roman" w:hAnsi="Times New Roman" w:cs="Times New Roman"/>
          <w:b/>
          <w:color w:val="000000"/>
          <w:spacing w:val="-4"/>
          <w:sz w:val="28"/>
          <w:szCs w:val="28"/>
          <w:highlight w:val="white"/>
          <w:lang w:eastAsia="ru-RU"/>
        </w:rPr>
        <w:t xml:space="preserve">ь </w:t>
      </w:r>
      <w:r w:rsidRPr="00DD6BFA">
        <w:rPr>
          <w:rFonts w:ascii="Times New Roman" w:eastAsia="Times New Roman" w:hAnsi="Times New Roman" w:cs="Times New Roman"/>
          <w:b/>
          <w:color w:val="000000"/>
          <w:spacing w:val="-4"/>
          <w:sz w:val="28"/>
          <w:szCs w:val="28"/>
          <w:highlight w:val="white"/>
          <w:lang w:eastAsia="ru-RU"/>
        </w:rPr>
        <w:t>«национальный региональный компонент»</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6A41AE">
        <w:rPr>
          <w:rFonts w:ascii="Times New Roman" w:eastAsia="Times New Roman" w:hAnsi="Times New Roman" w:cs="Times New Roman"/>
          <w:color w:val="000000"/>
          <w:sz w:val="28"/>
          <w:szCs w:val="28"/>
          <w:shd w:val="clear" w:color="auto" w:fill="FFFFFF"/>
          <w:lang w:eastAsia="ru-RU"/>
        </w:rPr>
        <w:t>Рукопашный бой</w:t>
      </w:r>
      <w:r w:rsidRPr="00DD6BFA">
        <w:rPr>
          <w:rFonts w:ascii="Times New Roman" w:eastAsia="Times New Roman" w:hAnsi="Times New Roman" w:cs="Times New Roman"/>
          <w:color w:val="000000"/>
          <w:sz w:val="28"/>
          <w:szCs w:val="28"/>
          <w:shd w:val="clear" w:color="auto" w:fill="FFFFFF"/>
          <w:lang w:eastAsia="ru-RU"/>
        </w:rPr>
        <w:t xml:space="preserve"> 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 xml:space="preserve">В Краснодарском крае </w:t>
      </w:r>
      <w:r w:rsidR="006A41AE">
        <w:rPr>
          <w:rFonts w:ascii="Times New Roman" w:eastAsia="Times New Roman" w:hAnsi="Times New Roman" w:cs="Times New Roman"/>
          <w:color w:val="000000"/>
          <w:sz w:val="28"/>
          <w:szCs w:val="28"/>
          <w:lang w:eastAsia="ru-RU"/>
        </w:rPr>
        <w:t>рукопашный бой</w:t>
      </w:r>
      <w:r w:rsidRPr="00DD6BFA">
        <w:rPr>
          <w:rFonts w:ascii="Times New Roman" w:eastAsia="Times New Roman" w:hAnsi="Times New Roman" w:cs="Times New Roman"/>
          <w:color w:val="000000"/>
          <w:sz w:val="28"/>
          <w:szCs w:val="28"/>
          <w:lang w:eastAsia="ru-RU"/>
        </w:rPr>
        <w:t xml:space="preserve"> является одним из популярных видов спорта.</w:t>
      </w:r>
      <w:r>
        <w:rPr>
          <w:rFonts w:ascii="Times New Roman" w:eastAsia="Times New Roman" w:hAnsi="Times New Roman" w:cs="Times New Roman"/>
          <w:color w:val="000000"/>
          <w:sz w:val="28"/>
          <w:szCs w:val="28"/>
          <w:lang w:eastAsia="ru-RU"/>
        </w:rPr>
        <w:t xml:space="preserve"> Отличительными признаками </w:t>
      </w:r>
      <w:r w:rsidRPr="00DD6BFA">
        <w:rPr>
          <w:rFonts w:ascii="Times New Roman" w:eastAsia="Times New Roman" w:hAnsi="Times New Roman" w:cs="Times New Roman"/>
          <w:color w:val="000000"/>
          <w:sz w:val="28"/>
          <w:szCs w:val="28"/>
          <w:lang w:eastAsia="ru-RU"/>
        </w:rPr>
        <w:t>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или несколько видов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A41AE">
        <w:rPr>
          <w:rFonts w:ascii="Times New Roman" w:eastAsia="Times New Roman" w:hAnsi="Times New Roman" w:cs="Times New Roman"/>
          <w:color w:val="000000"/>
          <w:sz w:val="28"/>
          <w:szCs w:val="28"/>
          <w:lang w:eastAsia="ru-RU"/>
        </w:rPr>
        <w:t>Рукопашный бой</w:t>
      </w:r>
      <w:r w:rsidRPr="00DD6BFA">
        <w:rPr>
          <w:rFonts w:ascii="Times New Roman" w:eastAsia="Times New Roman" w:hAnsi="Times New Roman" w:cs="Times New Roman"/>
          <w:color w:val="000000"/>
          <w:sz w:val="28"/>
          <w:szCs w:val="28"/>
          <w:lang w:eastAsia="ru-RU"/>
        </w:rPr>
        <w:t xml:space="preserve"> входит во Всероссийский реестр видов спорта (ВРВС). Реестр создан с целью совершенствования статистической отчетности в области физической культуры и спорта, а также для систематизации видов спорта и спортивных дисциплин, культивируемых на территории Российской Федерации.</w:t>
      </w:r>
    </w:p>
    <w:p w:rsidR="00DD6BFA" w:rsidRPr="00DD6BFA" w:rsidRDefault="00F91497"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 xml:space="preserve">Организация и проведение соревнований возлагается на управление по физической культуре и спорту и Краснодарскую региональную спортивную общественную организацию </w:t>
      </w:r>
      <w:r w:rsidR="00ED70C6">
        <w:rPr>
          <w:rFonts w:ascii="Times New Roman" w:eastAsia="Times New Roman" w:hAnsi="Times New Roman" w:cs="Times New Roman"/>
          <w:sz w:val="28"/>
          <w:szCs w:val="28"/>
          <w:lang w:eastAsia="ru-RU"/>
        </w:rPr>
        <w:t xml:space="preserve">Рукопашного </w:t>
      </w:r>
      <w:r w:rsidR="00604E05">
        <w:rPr>
          <w:rFonts w:ascii="Times New Roman" w:eastAsia="Times New Roman" w:hAnsi="Times New Roman" w:cs="Times New Roman"/>
          <w:sz w:val="28"/>
          <w:szCs w:val="28"/>
          <w:lang w:eastAsia="ru-RU"/>
        </w:rPr>
        <w:t xml:space="preserve">боя, </w:t>
      </w:r>
      <w:r w:rsidR="008F26D2">
        <w:rPr>
          <w:rFonts w:ascii="Times New Roman" w:eastAsia="Times New Roman" w:hAnsi="Times New Roman" w:cs="Times New Roman"/>
          <w:sz w:val="28"/>
          <w:szCs w:val="28"/>
          <w:lang w:eastAsia="ru-RU"/>
        </w:rPr>
        <w:t>Федерацию боевого самбо Краснодарского края.</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DD6BFA">
        <w:rPr>
          <w:rFonts w:ascii="Times New Roman" w:eastAsia="Times New Roman" w:hAnsi="Times New Roman" w:cs="Times New Roman"/>
          <w:sz w:val="28"/>
          <w:szCs w:val="28"/>
          <w:lang w:eastAsia="ru-RU"/>
        </w:rPr>
        <w:t xml:space="preserve">По проведению детских соревнований в Краснодарском крае есть свои лидеры - это детский курорт г. Анапа, который имеет опыт проведения всероссийских соревнований. </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ab/>
      </w:r>
      <w:r w:rsidRPr="00DD6BFA">
        <w:rPr>
          <w:rFonts w:ascii="Times New Roman" w:eastAsia="Times New Roman" w:hAnsi="Times New Roman" w:cs="Times New Roman"/>
          <w:bCs/>
          <w:color w:val="000000"/>
          <w:sz w:val="28"/>
          <w:szCs w:val="28"/>
          <w:shd w:val="clear" w:color="auto" w:fill="FFFFFF"/>
          <w:lang w:eastAsia="ru-RU"/>
        </w:rPr>
        <w:t xml:space="preserve">Популярность </w:t>
      </w:r>
      <w:r w:rsidR="00ED70C6">
        <w:rPr>
          <w:rFonts w:ascii="Times New Roman" w:eastAsia="Times New Roman" w:hAnsi="Times New Roman" w:cs="Times New Roman"/>
          <w:bCs/>
          <w:color w:val="000000"/>
          <w:sz w:val="28"/>
          <w:szCs w:val="28"/>
          <w:shd w:val="clear" w:color="auto" w:fill="FFFFFF"/>
          <w:lang w:eastAsia="ru-RU"/>
        </w:rPr>
        <w:t>Рукопашного боя</w:t>
      </w:r>
      <w:r w:rsidRPr="00DD6BFA">
        <w:rPr>
          <w:rFonts w:ascii="Times New Roman" w:eastAsia="Times New Roman" w:hAnsi="Times New Roman" w:cs="Times New Roman"/>
          <w:bCs/>
          <w:color w:val="000000"/>
          <w:sz w:val="28"/>
          <w:szCs w:val="28"/>
          <w:shd w:val="clear" w:color="auto" w:fill="FFFFFF"/>
          <w:lang w:eastAsia="ru-RU"/>
        </w:rPr>
        <w:t xml:space="preserve"> в обществе</w:t>
      </w:r>
      <w:r w:rsidRPr="00DD6BFA">
        <w:rPr>
          <w:rFonts w:ascii="Times New Roman" w:eastAsia="Times New Roman" w:hAnsi="Times New Roman" w:cs="Times New Roman"/>
          <w:color w:val="000000"/>
          <w:sz w:val="28"/>
          <w:szCs w:val="28"/>
          <w:shd w:val="clear" w:color="auto" w:fill="FFFFFF"/>
          <w:lang w:eastAsia="ru-RU"/>
        </w:rPr>
        <w:t> и 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повышение спортивных достижений как у тренеров детей и подростков, так и у выдающихся спортсменов.</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D6BFA" w:rsidRPr="00DD6BFA" w:rsidRDefault="00DD6BFA" w:rsidP="00FB0EF8">
      <w:pPr>
        <w:tabs>
          <w:tab w:val="left" w:pos="6091"/>
        </w:tabs>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3.2.</w:t>
      </w:r>
      <w:r w:rsidR="002417AA">
        <w:rPr>
          <w:rFonts w:ascii="Times New Roman" w:eastAsia="Times New Roman" w:hAnsi="Times New Roman" w:cs="Times New Roman"/>
          <w:b/>
          <w:color w:val="000000"/>
          <w:sz w:val="28"/>
          <w:szCs w:val="28"/>
          <w:shd w:val="clear" w:color="auto" w:fill="FFFFFF"/>
          <w:lang w:eastAsia="ru-RU"/>
        </w:rPr>
        <w:t>5</w:t>
      </w:r>
      <w:r w:rsidR="00C956C2">
        <w:rPr>
          <w:rFonts w:ascii="Times New Roman" w:eastAsia="Times New Roman" w:hAnsi="Times New Roman" w:cs="Times New Roman"/>
          <w:b/>
          <w:color w:val="000000"/>
          <w:sz w:val="28"/>
          <w:szCs w:val="28"/>
          <w:shd w:val="clear" w:color="auto" w:fill="FFFFFF"/>
          <w:lang w:eastAsia="ru-RU"/>
        </w:rPr>
        <w:t>П</w:t>
      </w:r>
      <w:r w:rsidRPr="00DD6BFA">
        <w:rPr>
          <w:rFonts w:ascii="Times New Roman" w:eastAsia="Times New Roman" w:hAnsi="Times New Roman" w:cs="Times New Roman"/>
          <w:b/>
          <w:color w:val="000000"/>
          <w:sz w:val="28"/>
          <w:szCs w:val="28"/>
          <w:shd w:val="clear" w:color="auto" w:fill="FFFFFF"/>
          <w:lang w:eastAsia="ru-RU"/>
        </w:rPr>
        <w:t>редметн</w:t>
      </w:r>
      <w:r w:rsidR="00C956C2">
        <w:rPr>
          <w:rFonts w:ascii="Times New Roman" w:eastAsia="Times New Roman" w:hAnsi="Times New Roman" w:cs="Times New Roman"/>
          <w:b/>
          <w:color w:val="000000"/>
          <w:sz w:val="28"/>
          <w:szCs w:val="28"/>
          <w:shd w:val="clear" w:color="auto" w:fill="FFFFFF"/>
          <w:lang w:eastAsia="ru-RU"/>
        </w:rPr>
        <w:t>ая</w:t>
      </w:r>
      <w:r w:rsidRPr="00DD6BFA">
        <w:rPr>
          <w:rFonts w:ascii="Times New Roman" w:eastAsia="Times New Roman" w:hAnsi="Times New Roman" w:cs="Times New Roman"/>
          <w:b/>
          <w:color w:val="000000"/>
          <w:sz w:val="28"/>
          <w:szCs w:val="28"/>
          <w:shd w:val="clear" w:color="auto" w:fill="FFFFFF"/>
          <w:lang w:eastAsia="ru-RU"/>
        </w:rPr>
        <w:t xml:space="preserve"> област</w:t>
      </w:r>
      <w:r w:rsidR="00C956C2">
        <w:rPr>
          <w:rFonts w:ascii="Times New Roman" w:eastAsia="Times New Roman" w:hAnsi="Times New Roman" w:cs="Times New Roman"/>
          <w:b/>
          <w:color w:val="000000"/>
          <w:sz w:val="28"/>
          <w:szCs w:val="28"/>
          <w:shd w:val="clear" w:color="auto" w:fill="FFFFFF"/>
          <w:lang w:eastAsia="ru-RU"/>
        </w:rPr>
        <w:t>ь</w:t>
      </w:r>
      <w:r w:rsidRPr="00DD6BFA">
        <w:rPr>
          <w:rFonts w:ascii="Times New Roman" w:eastAsia="Times New Roman" w:hAnsi="Times New Roman" w:cs="Times New Roman"/>
          <w:b/>
          <w:color w:val="000000"/>
          <w:sz w:val="28"/>
          <w:szCs w:val="28"/>
          <w:shd w:val="clear" w:color="auto" w:fill="FFFFFF"/>
          <w:lang w:eastAsia="ru-RU"/>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Cs/>
          <w:color w:val="000000"/>
          <w:sz w:val="28"/>
          <w:szCs w:val="28"/>
          <w:lang w:eastAsia="ru-RU"/>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Правила поведения и требования безопасности на занятиях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D6BFA" w:rsidRPr="00DD6BFA" w:rsidRDefault="00DD6BFA" w:rsidP="00DD6BFA">
      <w:pPr>
        <w:tabs>
          <w:tab w:val="left" w:pos="0"/>
        </w:tabs>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1. Заниматься в спортивной одежде (кимоно).</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2. Во время выполнения бросков выполнять элементы самостраховки.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3. Боевые приёмы на руки, на ноги выполнять без особых усилий.</w:t>
      </w:r>
    </w:p>
    <w:p w:rsidR="00DD6BFA" w:rsidRPr="00DD6BFA" w:rsidRDefault="00D92350"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D6BFA" w:rsidRPr="00DD6BFA">
        <w:rPr>
          <w:rFonts w:ascii="Times New Roman" w:eastAsia="Times New Roman" w:hAnsi="Times New Roman" w:cs="Times New Roman"/>
          <w:color w:val="000000"/>
          <w:sz w:val="28"/>
          <w:szCs w:val="28"/>
          <w:lang w:eastAsia="ru-RU"/>
        </w:rPr>
        <w:t xml:space="preserve"> Вести борьбу строго в соответствии с правилами.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lastRenderedPageBreak/>
        <w:t xml:space="preserve">      5.Заниматься на тренажёрах только в присутствии тренера.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7.Соблюдение правил личной гигиены.</w:t>
      </w:r>
    </w:p>
    <w:p w:rsid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Запрещается: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ab/>
        <w:t>Без разрешения тренера–преподавателя: входить в зал, вести борьбу в стойке и партере, выполнять какие-либо технические действия, заниматься на снарядах, выходить из зала.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C15D28" w:rsidRDefault="00C15D28" w:rsidP="00DD6BFA">
      <w:pPr>
        <w:spacing w:after="0" w:line="240" w:lineRule="auto"/>
        <w:jc w:val="center"/>
        <w:rPr>
          <w:rFonts w:ascii="Times New Roman" w:eastAsia="Times New Roman" w:hAnsi="Times New Roman" w:cs="Times New Roman"/>
          <w:b/>
          <w:sz w:val="28"/>
          <w:szCs w:val="28"/>
          <w:lang w:eastAsia="ru-RU"/>
        </w:rPr>
      </w:pPr>
    </w:p>
    <w:p w:rsidR="00C15D28" w:rsidRDefault="00C15D28" w:rsidP="00DD6BFA">
      <w:pPr>
        <w:spacing w:after="0" w:line="240" w:lineRule="auto"/>
        <w:jc w:val="center"/>
        <w:rPr>
          <w:rFonts w:ascii="Times New Roman" w:eastAsia="Times New Roman" w:hAnsi="Times New Roman" w:cs="Times New Roman"/>
          <w:b/>
          <w:sz w:val="28"/>
          <w:szCs w:val="28"/>
          <w:lang w:eastAsia="ru-RU"/>
        </w:rPr>
      </w:pPr>
    </w:p>
    <w:p w:rsid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Специальные</w:t>
      </w:r>
      <w:r w:rsidR="00676FD3">
        <w:rPr>
          <w:rFonts w:ascii="Times New Roman" w:eastAsia="Times New Roman" w:hAnsi="Times New Roman" w:cs="Times New Roman"/>
          <w:b/>
          <w:sz w:val="28"/>
          <w:szCs w:val="28"/>
          <w:lang w:eastAsia="ru-RU"/>
        </w:rPr>
        <w:t xml:space="preserve"> упражнения для подготовки каратиста</w:t>
      </w:r>
    </w:p>
    <w:p w:rsidR="00DD6BFA" w:rsidRP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к изучению технических действий.</w:t>
      </w:r>
    </w:p>
    <w:p w:rsidR="00676FD3" w:rsidRPr="00FB0EF8"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1</w:t>
      </w:r>
      <w:r w:rsidRPr="00FB0EF8">
        <w:rPr>
          <w:rFonts w:ascii="Times New Roman" w:eastAsia="Times New Roman" w:hAnsi="Times New Roman" w:cs="Times New Roman"/>
          <w:sz w:val="28"/>
          <w:szCs w:val="28"/>
          <w:lang w:eastAsia="ru-RU"/>
        </w:rPr>
        <w:t xml:space="preserve">.Специальные </w:t>
      </w:r>
      <w:r w:rsidR="00676FD3" w:rsidRPr="00FB0EF8">
        <w:rPr>
          <w:rFonts w:ascii="Times New Roman" w:eastAsia="Times New Roman" w:hAnsi="Times New Roman" w:cs="Times New Roman"/>
          <w:sz w:val="28"/>
          <w:szCs w:val="28"/>
          <w:lang w:eastAsia="ru-RU"/>
        </w:rPr>
        <w:t>работа по отработки ударов на макиварах</w:t>
      </w:r>
      <w:r w:rsidRPr="00FB0EF8">
        <w:rPr>
          <w:rFonts w:ascii="Times New Roman" w:eastAsia="Times New Roman" w:hAnsi="Times New Roman" w:cs="Times New Roman"/>
          <w:sz w:val="28"/>
          <w:szCs w:val="28"/>
          <w:lang w:eastAsia="ru-RU"/>
        </w:rPr>
        <w:t xml:space="preserve">: </w:t>
      </w:r>
      <w:r w:rsidR="00676FD3" w:rsidRPr="00FB0EF8">
        <w:rPr>
          <w:rFonts w:ascii="Times New Roman" w:eastAsia="Times New Roman" w:hAnsi="Times New Roman" w:cs="Times New Roman"/>
          <w:sz w:val="28"/>
          <w:szCs w:val="28"/>
          <w:lang w:eastAsia="ru-RU"/>
        </w:rPr>
        <w:t>удары руками и ногами во все уровни ассистента</w:t>
      </w:r>
      <w:r w:rsidR="0035749D" w:rsidRPr="00FB0EF8">
        <w:rPr>
          <w:rFonts w:ascii="Times New Roman" w:eastAsia="Times New Roman" w:hAnsi="Times New Roman" w:cs="Times New Roman"/>
          <w:sz w:val="28"/>
          <w:szCs w:val="28"/>
          <w:lang w:eastAsia="ru-RU"/>
        </w:rPr>
        <w:t>, зашаги в стороны с последующей атакой ассистента, работа «первым» и «вторым» номером.</w:t>
      </w:r>
    </w:p>
    <w:p w:rsidR="00DD6BFA" w:rsidRPr="00DD6BFA"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r w:rsidRPr="00FB0EF8">
        <w:rPr>
          <w:rFonts w:ascii="Times New Roman" w:eastAsia="Times New Roman" w:hAnsi="Times New Roman" w:cs="Times New Roman"/>
          <w:sz w:val="28"/>
          <w:szCs w:val="28"/>
          <w:lang w:eastAsia="ru-RU"/>
        </w:rPr>
        <w:t>2.</w:t>
      </w:r>
      <w:r w:rsidR="0035749D" w:rsidRPr="00FB0EF8">
        <w:rPr>
          <w:rFonts w:ascii="Times New Roman" w:eastAsia="Times New Roman" w:hAnsi="Times New Roman" w:cs="Times New Roman"/>
          <w:sz w:val="28"/>
          <w:szCs w:val="28"/>
          <w:lang w:eastAsia="ru-RU"/>
        </w:rPr>
        <w:t xml:space="preserve"> Работа на боксерских мешках, «рыцарях», </w:t>
      </w:r>
      <w:r w:rsidR="007B3B80">
        <w:rPr>
          <w:rFonts w:ascii="Times New Roman" w:eastAsia="Times New Roman" w:hAnsi="Times New Roman" w:cs="Times New Roman"/>
          <w:sz w:val="28"/>
          <w:szCs w:val="28"/>
          <w:lang w:eastAsia="ru-RU"/>
        </w:rPr>
        <w:t>спарринг.</w:t>
      </w:r>
    </w:p>
    <w:p w:rsidR="00DD6BFA" w:rsidRPr="00DD6BFA" w:rsidRDefault="00DD6BFA"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ab/>
      </w:r>
      <w:r w:rsidRPr="00DD6BFA">
        <w:rPr>
          <w:rFonts w:ascii="Times New Roman" w:eastAsia="Times New Roman" w:hAnsi="Times New Roman" w:cs="Times New Roman"/>
          <w:sz w:val="28"/>
          <w:szCs w:val="28"/>
          <w:lang w:eastAsia="ru-RU"/>
        </w:rPr>
        <w:t xml:space="preserve">Специальная физическая подготовка </w:t>
      </w:r>
      <w:r w:rsidR="0035749D">
        <w:rPr>
          <w:rFonts w:ascii="Times New Roman" w:eastAsia="Times New Roman" w:hAnsi="Times New Roman" w:cs="Times New Roman"/>
          <w:sz w:val="28"/>
          <w:szCs w:val="28"/>
          <w:lang w:eastAsia="ru-RU"/>
        </w:rPr>
        <w:t>каратиста</w:t>
      </w:r>
      <w:r w:rsidRPr="00DD6BFA">
        <w:rPr>
          <w:rFonts w:ascii="Times New Roman" w:eastAsia="Times New Roman" w:hAnsi="Times New Roman" w:cs="Times New Roman"/>
          <w:sz w:val="28"/>
          <w:szCs w:val="28"/>
          <w:lang w:eastAsia="ru-RU"/>
        </w:rPr>
        <w:t xml:space="preserve"> направлена на развитие физических качеств, проявляемых в выполнении специфических для </w:t>
      </w:r>
      <w:r w:rsidR="0035749D">
        <w:rPr>
          <w:rFonts w:ascii="Times New Roman" w:eastAsia="Times New Roman" w:hAnsi="Times New Roman" w:cs="Times New Roman"/>
          <w:sz w:val="28"/>
          <w:szCs w:val="28"/>
          <w:lang w:eastAsia="ru-RU"/>
        </w:rPr>
        <w:t>боя</w:t>
      </w:r>
      <w:r w:rsidRPr="00DD6BFA">
        <w:rPr>
          <w:rFonts w:ascii="Times New Roman" w:eastAsia="Times New Roman" w:hAnsi="Times New Roman" w:cs="Times New Roman"/>
          <w:sz w:val="28"/>
          <w:szCs w:val="28"/>
          <w:lang w:eastAsia="ru-RU"/>
        </w:rPr>
        <w:t xml:space="preserve"> 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специальной физической и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овладение основами техники и тактики в избранном виде спорта, дисциплине вида спорта (при наличии);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приобретение соревновательного опыта путем участия в спортивных соревнованиях;</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развитие специальных физических (двигательных) и психологических качеств;</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освоение соответствующих возрасту, полу и уровню подготовленности занимающихся тренировочных и соревновательных нагрузок;</w:t>
      </w:r>
    </w:p>
    <w:p w:rsidR="00DD6BFA" w:rsidRPr="00DD6BFA" w:rsidRDefault="00DD6BFA" w:rsidP="00360D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выполнение требований, норм и </w:t>
      </w:r>
      <w:r w:rsidR="00360D35" w:rsidRPr="00DD6BFA">
        <w:rPr>
          <w:rFonts w:ascii="Times New Roman" w:eastAsia="Times New Roman" w:hAnsi="Times New Roman" w:cs="Times New Roman"/>
          <w:sz w:val="28"/>
          <w:szCs w:val="28"/>
          <w:lang w:eastAsia="ru-RU"/>
        </w:rPr>
        <w:t>условий их выполнения для присвоения спортивных разрядов,</w:t>
      </w:r>
      <w:r w:rsidRPr="00DD6BFA">
        <w:rPr>
          <w:rFonts w:ascii="Times New Roman" w:eastAsia="Times New Roman" w:hAnsi="Times New Roman" w:cs="Times New Roman"/>
          <w:sz w:val="28"/>
          <w:szCs w:val="28"/>
          <w:lang w:eastAsia="ru-RU"/>
        </w:rPr>
        <w:t xml:space="preserve"> и званий по избранному виду спорта.</w:t>
      </w:r>
    </w:p>
    <w:p w:rsidR="00DD6BFA" w:rsidRPr="00DD6BFA" w:rsidRDefault="00360D35"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 xml:space="preserve">Средствами специальной подготовки являются упражнения в выполнении фрагментов </w:t>
      </w:r>
      <w:r w:rsidR="0035749D">
        <w:rPr>
          <w:rFonts w:ascii="Times New Roman" w:eastAsia="Times New Roman" w:hAnsi="Times New Roman" w:cs="Times New Roman"/>
          <w:sz w:val="28"/>
          <w:szCs w:val="28"/>
          <w:lang w:eastAsia="ru-RU"/>
        </w:rPr>
        <w:t>боя</w:t>
      </w:r>
      <w:r w:rsidR="00DD6BFA" w:rsidRPr="00DD6BFA">
        <w:rPr>
          <w:rFonts w:ascii="Times New Roman" w:eastAsia="Times New Roman" w:hAnsi="Times New Roman" w:cs="Times New Roman"/>
          <w:sz w:val="28"/>
          <w:szCs w:val="28"/>
          <w:lang w:eastAsia="ru-RU"/>
        </w:rPr>
        <w:t xml:space="preserve">, направленные на повышение возможностей занимающихся в проведении отдельных специальных действий </w:t>
      </w:r>
      <w:r w:rsidR="0035749D">
        <w:rPr>
          <w:rFonts w:ascii="Times New Roman" w:eastAsia="Times New Roman" w:hAnsi="Times New Roman" w:cs="Times New Roman"/>
          <w:sz w:val="28"/>
          <w:szCs w:val="28"/>
          <w:lang w:eastAsia="ru-RU"/>
        </w:rPr>
        <w:t>каратист</w:t>
      </w:r>
      <w:r w:rsidR="00DD6BFA" w:rsidRPr="00DD6BFA">
        <w:rPr>
          <w:rFonts w:ascii="Times New Roman" w:eastAsia="Times New Roman" w:hAnsi="Times New Roman" w:cs="Times New Roman"/>
          <w:sz w:val="28"/>
          <w:szCs w:val="28"/>
          <w:lang w:eastAsia="ru-RU"/>
        </w:rPr>
        <w:t>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Воспитание физических качеств в </w:t>
      </w:r>
      <w:r w:rsidR="0035749D">
        <w:rPr>
          <w:rFonts w:ascii="Times New Roman" w:eastAsia="Times New Roman" w:hAnsi="Times New Roman" w:cs="Times New Roman"/>
          <w:sz w:val="28"/>
          <w:szCs w:val="28"/>
          <w:lang w:eastAsia="ru-RU"/>
        </w:rPr>
        <w:t>избранном виде спорта,</w:t>
      </w:r>
      <w:r w:rsidRPr="00DD6BFA">
        <w:rPr>
          <w:rFonts w:ascii="Times New Roman" w:eastAsia="Times New Roman" w:hAnsi="Times New Roman" w:cs="Times New Roman"/>
          <w:sz w:val="28"/>
          <w:szCs w:val="28"/>
          <w:lang w:eastAsia="ru-RU"/>
        </w:rPr>
        <w:t xml:space="preserve"> осуществляется во всех формах занятий. В качестве средств воспитания необходимых физических качеств прежде всего необходимо выделить упражнения, связанные непосредственно с бо</w:t>
      </w:r>
      <w:r w:rsidR="00FB0EF8">
        <w:rPr>
          <w:rFonts w:ascii="Times New Roman" w:eastAsia="Times New Roman" w:hAnsi="Times New Roman" w:cs="Times New Roman"/>
          <w:sz w:val="28"/>
          <w:szCs w:val="28"/>
          <w:lang w:eastAsia="ru-RU"/>
        </w:rPr>
        <w:t>ями</w:t>
      </w:r>
      <w:r w:rsidRPr="00DD6BFA">
        <w:rPr>
          <w:rFonts w:ascii="Times New Roman" w:eastAsia="Times New Roman" w:hAnsi="Times New Roman" w:cs="Times New Roman"/>
          <w:sz w:val="28"/>
          <w:szCs w:val="28"/>
          <w:lang w:eastAsia="ru-RU"/>
        </w:rPr>
        <w:t xml:space="preserve"> (учебные, учебно-тренировочные, тренировочные и соревновательные схватки).</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lastRenderedPageBreak/>
        <w:t xml:space="preserve">При разработке методики развития физического качества для </w:t>
      </w:r>
      <w:r w:rsidR="00F91497">
        <w:rPr>
          <w:rFonts w:ascii="Times New Roman" w:eastAsia="Times New Roman" w:hAnsi="Times New Roman" w:cs="Times New Roman"/>
          <w:sz w:val="28"/>
          <w:szCs w:val="28"/>
          <w:lang w:eastAsia="ru-RU"/>
        </w:rPr>
        <w:t xml:space="preserve">каратистов </w:t>
      </w:r>
      <w:r w:rsidRPr="00DD6BFA">
        <w:rPr>
          <w:rFonts w:ascii="Times New Roman" w:eastAsia="Times New Roman" w:hAnsi="Times New Roman" w:cs="Times New Roman"/>
          <w:sz w:val="28"/>
          <w:szCs w:val="28"/>
          <w:lang w:eastAsia="ru-RU"/>
        </w:rPr>
        <w:t>различного возраста тренеры-преподаватели должны последовательно выполнить ряд операций: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поставить педагогическую задачу, — для этого проводится тестирование физического качества (применяются специальные тесты) и определяется уровень его развития у группы </w:t>
      </w:r>
      <w:r w:rsidR="00F91497">
        <w:rPr>
          <w:rFonts w:ascii="Times New Roman" w:eastAsia="Times New Roman" w:hAnsi="Times New Roman" w:cs="Times New Roman"/>
          <w:sz w:val="28"/>
          <w:szCs w:val="28"/>
          <w:lang w:eastAsia="ru-RU"/>
        </w:rPr>
        <w:t xml:space="preserve">каратистов </w:t>
      </w:r>
      <w:r w:rsidRPr="00DD6BFA">
        <w:rPr>
          <w:rFonts w:ascii="Times New Roman" w:eastAsia="Times New Roman" w:hAnsi="Times New Roman" w:cs="Times New Roman"/>
          <w:sz w:val="28"/>
          <w:szCs w:val="28"/>
          <w:lang w:eastAsia="ru-RU"/>
        </w:rPr>
        <w:t>или конкретного спортсмена;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подобрать из программы спортивной подготовки наиболее подходящие физические упражнения и методы их выполнения в учебно-тренировочном процессе </w:t>
      </w:r>
      <w:r w:rsidR="00FB0EF8">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с учетом возраста занимающихся;</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оставить план применения упражнений в отдельных занятиях и в системе </w:t>
      </w:r>
      <w:r w:rsidR="00360D35" w:rsidRPr="00DD6BFA">
        <w:rPr>
          <w:rFonts w:ascii="Times New Roman" w:eastAsia="Times New Roman" w:hAnsi="Times New Roman" w:cs="Times New Roman"/>
          <w:sz w:val="28"/>
          <w:szCs w:val="28"/>
          <w:lang w:eastAsia="ru-RU"/>
        </w:rPr>
        <w:t>занятий с</w:t>
      </w:r>
      <w:r w:rsidRPr="00DD6BFA">
        <w:rPr>
          <w:rFonts w:ascii="Times New Roman" w:eastAsia="Times New Roman" w:hAnsi="Times New Roman" w:cs="Times New Roman"/>
          <w:sz w:val="28"/>
          <w:szCs w:val="28"/>
          <w:lang w:eastAsia="ru-RU"/>
        </w:rPr>
        <w:t xml:space="preserve">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установить величины тренировочных нагрузок и их динамику в соответствии с закономерностями адаптации </w:t>
      </w:r>
      <w:r w:rsidR="00DE0387">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детско-юношеского возраста к тренировочным воздействиям.</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3.2.</w:t>
      </w:r>
      <w:r w:rsidR="002417AA">
        <w:rPr>
          <w:rFonts w:ascii="Times New Roman" w:eastAsia="Times New Roman" w:hAnsi="Times New Roman" w:cs="Times New Roman"/>
          <w:b/>
          <w:sz w:val="28"/>
          <w:szCs w:val="28"/>
          <w:lang w:eastAsia="ru-RU"/>
        </w:rPr>
        <w:t xml:space="preserve">6 </w:t>
      </w:r>
      <w:r w:rsidR="00C956C2">
        <w:rPr>
          <w:rFonts w:ascii="Times New Roman" w:eastAsia="Times New Roman" w:hAnsi="Times New Roman" w:cs="Times New Roman"/>
          <w:b/>
          <w:sz w:val="28"/>
          <w:szCs w:val="28"/>
          <w:lang w:eastAsia="ru-RU"/>
        </w:rPr>
        <w:t>П</w:t>
      </w:r>
      <w:r w:rsidR="00360D35">
        <w:rPr>
          <w:rFonts w:ascii="Times New Roman" w:eastAsia="Times New Roman" w:hAnsi="Times New Roman" w:cs="Times New Roman"/>
          <w:b/>
          <w:sz w:val="28"/>
          <w:szCs w:val="28"/>
          <w:lang w:eastAsia="ru-RU"/>
        </w:rPr>
        <w:t>редметн</w:t>
      </w:r>
      <w:r w:rsidR="00C956C2">
        <w:rPr>
          <w:rFonts w:ascii="Times New Roman" w:eastAsia="Times New Roman" w:hAnsi="Times New Roman" w:cs="Times New Roman"/>
          <w:b/>
          <w:sz w:val="28"/>
          <w:szCs w:val="28"/>
          <w:lang w:eastAsia="ru-RU"/>
        </w:rPr>
        <w:t>ая</w:t>
      </w:r>
      <w:r w:rsidR="00360D35">
        <w:rPr>
          <w:rFonts w:ascii="Times New Roman" w:eastAsia="Times New Roman" w:hAnsi="Times New Roman" w:cs="Times New Roman"/>
          <w:b/>
          <w:sz w:val="28"/>
          <w:szCs w:val="28"/>
          <w:lang w:eastAsia="ru-RU"/>
        </w:rPr>
        <w:t xml:space="preserve"> област</w:t>
      </w:r>
      <w:r w:rsidR="00C956C2">
        <w:rPr>
          <w:rFonts w:ascii="Times New Roman" w:eastAsia="Times New Roman" w:hAnsi="Times New Roman" w:cs="Times New Roman"/>
          <w:b/>
          <w:sz w:val="28"/>
          <w:szCs w:val="28"/>
          <w:lang w:eastAsia="ru-RU"/>
        </w:rPr>
        <w:t>ь</w:t>
      </w:r>
      <w:r w:rsidR="00360D35">
        <w:rPr>
          <w:rFonts w:ascii="Times New Roman" w:eastAsia="Times New Roman" w:hAnsi="Times New Roman" w:cs="Times New Roman"/>
          <w:b/>
          <w:sz w:val="28"/>
          <w:szCs w:val="28"/>
          <w:lang w:eastAsia="ru-RU"/>
        </w:rPr>
        <w:t xml:space="preserve"> «</w:t>
      </w:r>
      <w:r w:rsidRPr="00DD6BFA">
        <w:rPr>
          <w:rFonts w:ascii="Times New Roman" w:eastAsia="Times New Roman" w:hAnsi="Times New Roman" w:cs="Times New Roman"/>
          <w:b/>
          <w:sz w:val="28"/>
          <w:szCs w:val="28"/>
          <w:lang w:eastAsia="ru-RU"/>
        </w:rPr>
        <w:t>спортивное и специальное оборудование»</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Устройства спортивного и специального оборудования по виду спорта, умение использования спортивного инвентаря и оборудования</w:t>
      </w:r>
    </w:p>
    <w:p w:rsidR="00360D35"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ab/>
      </w:r>
      <w:r w:rsidR="00DD6BFA" w:rsidRPr="00DD6BFA">
        <w:rPr>
          <w:rFonts w:ascii="Times New Roman" w:eastAsia="Times New Roman" w:hAnsi="Times New Roman" w:cs="Times New Roman"/>
          <w:color w:val="000000"/>
          <w:sz w:val="28"/>
          <w:szCs w:val="28"/>
          <w:lang w:eastAsia="ru-RU"/>
        </w:rPr>
        <w:t xml:space="preserve">Площадка </w:t>
      </w:r>
      <w:r w:rsidR="00DE0387" w:rsidRPr="00DD6BFA">
        <w:rPr>
          <w:rFonts w:ascii="Times New Roman" w:eastAsia="Times New Roman" w:hAnsi="Times New Roman" w:cs="Times New Roman"/>
          <w:color w:val="000000"/>
          <w:sz w:val="28"/>
          <w:szCs w:val="28"/>
          <w:lang w:eastAsia="ru-RU"/>
        </w:rPr>
        <w:t xml:space="preserve">для </w:t>
      </w:r>
      <w:r w:rsidR="00DE0387">
        <w:rPr>
          <w:rFonts w:ascii="Times New Roman" w:eastAsia="Times New Roman" w:hAnsi="Times New Roman" w:cs="Times New Roman"/>
          <w:color w:val="000000"/>
          <w:sz w:val="28"/>
          <w:szCs w:val="28"/>
          <w:lang w:eastAsia="ru-RU"/>
        </w:rPr>
        <w:t xml:space="preserve">учебно-тренировочных занятий, </w:t>
      </w:r>
      <w:r w:rsidR="00DE0387" w:rsidRPr="00DD6BFA">
        <w:rPr>
          <w:rFonts w:ascii="Times New Roman" w:eastAsia="Times New Roman" w:hAnsi="Times New Roman" w:cs="Times New Roman"/>
          <w:color w:val="000000"/>
          <w:sz w:val="28"/>
          <w:szCs w:val="28"/>
          <w:lang w:eastAsia="ru-RU"/>
        </w:rPr>
        <w:t>состоящая</w:t>
      </w:r>
      <w:r w:rsidR="00DD6BFA" w:rsidRPr="00DD6BFA">
        <w:rPr>
          <w:rFonts w:ascii="Times New Roman" w:eastAsia="Times New Roman" w:hAnsi="Times New Roman" w:cs="Times New Roman"/>
          <w:color w:val="000000"/>
          <w:sz w:val="28"/>
          <w:szCs w:val="28"/>
          <w:lang w:eastAsia="ru-RU"/>
        </w:rPr>
        <w:t xml:space="preserve"> из нескольких</w:t>
      </w:r>
      <w:r w:rsidR="00DE0387">
        <w:rPr>
          <w:rFonts w:ascii="Times New Roman" w:eastAsia="Times New Roman" w:hAnsi="Times New Roman" w:cs="Times New Roman"/>
          <w:color w:val="000000"/>
          <w:sz w:val="28"/>
          <w:szCs w:val="28"/>
          <w:lang w:eastAsia="ru-RU"/>
        </w:rPr>
        <w:t xml:space="preserve"> татами</w:t>
      </w:r>
      <w:r w:rsidR="00DD6BFA" w:rsidRPr="00DD6BFA">
        <w:rPr>
          <w:rFonts w:ascii="Times New Roman" w:eastAsia="Times New Roman" w:hAnsi="Times New Roman" w:cs="Times New Roman"/>
          <w:color w:val="000000"/>
          <w:sz w:val="28"/>
          <w:szCs w:val="28"/>
          <w:lang w:eastAsia="ru-RU"/>
        </w:rPr>
        <w:t>, должна быть ровной, не имеющей углублений и выступов. Для этого они плотно сдвигаются друг к другу и скрепляются между собой.</w:t>
      </w:r>
    </w:p>
    <w:p w:rsidR="00DD6BFA" w:rsidRPr="00DD6BFA"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Образовательной программой предусма</w:t>
      </w:r>
      <w:r>
        <w:rPr>
          <w:rFonts w:ascii="Times New Roman" w:eastAsia="Times New Roman" w:hAnsi="Times New Roman" w:cs="Times New Roman"/>
          <w:color w:val="000000"/>
          <w:sz w:val="28"/>
          <w:szCs w:val="28"/>
          <w:lang w:eastAsia="ru-RU"/>
        </w:rPr>
        <w:t>тривается участие обучающихся (</w:t>
      </w:r>
      <w:r w:rsidR="00DD6BFA" w:rsidRPr="00DD6BFA">
        <w:rPr>
          <w:rFonts w:ascii="Times New Roman" w:eastAsia="Times New Roman" w:hAnsi="Times New Roman" w:cs="Times New Roman"/>
          <w:color w:val="000000"/>
          <w:sz w:val="28"/>
          <w:szCs w:val="28"/>
          <w:lang w:eastAsia="ru-RU"/>
        </w:rPr>
        <w:t>в качестве участника, спортивного судьи, зрителя) в физкультурных и спортивных мероприятиях, организатором которых являются федераль</w:t>
      </w:r>
      <w:r w:rsidR="00DE0387">
        <w:rPr>
          <w:rFonts w:ascii="Times New Roman" w:eastAsia="Times New Roman" w:hAnsi="Times New Roman" w:cs="Times New Roman"/>
          <w:color w:val="000000"/>
          <w:sz w:val="28"/>
          <w:szCs w:val="28"/>
          <w:lang w:eastAsia="ru-RU"/>
        </w:rPr>
        <w:t>ный орган исполнительной власти</w:t>
      </w:r>
      <w:r w:rsidR="00DD6BFA" w:rsidRPr="00DD6BFA">
        <w:rPr>
          <w:rFonts w:ascii="Times New Roman" w:eastAsia="Times New Roman" w:hAnsi="Times New Roman" w:cs="Times New Roman"/>
          <w:color w:val="000000"/>
          <w:sz w:val="28"/>
          <w:szCs w:val="28"/>
          <w:lang w:eastAsia="ru-RU"/>
        </w:rPr>
        <w:t>,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в сфере образования, органы местного самоуправлен</w:t>
      </w:r>
      <w:r>
        <w:rPr>
          <w:rFonts w:ascii="Times New Roman" w:eastAsia="Times New Roman" w:hAnsi="Times New Roman" w:cs="Times New Roman"/>
          <w:color w:val="000000"/>
          <w:sz w:val="28"/>
          <w:szCs w:val="28"/>
          <w:lang w:eastAsia="ru-RU"/>
        </w:rPr>
        <w:t>ия, а также участие обучающихся</w:t>
      </w:r>
      <w:r w:rsidR="00DD6BFA" w:rsidRPr="00DD6BFA">
        <w:rPr>
          <w:rFonts w:ascii="Times New Roman" w:eastAsia="Times New Roman" w:hAnsi="Times New Roman" w:cs="Times New Roman"/>
          <w:color w:val="000000"/>
          <w:sz w:val="28"/>
          <w:szCs w:val="28"/>
          <w:lang w:eastAsia="ru-RU"/>
        </w:rPr>
        <w:t xml:space="preserve"> в иных видах практических занятий: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w:t>
      </w:r>
      <w:r w:rsidR="00360D35">
        <w:rPr>
          <w:rFonts w:ascii="Times New Roman" w:eastAsia="Times New Roman" w:hAnsi="Times New Roman" w:cs="Times New Roman"/>
          <w:color w:val="000000"/>
          <w:sz w:val="28"/>
          <w:szCs w:val="28"/>
          <w:lang w:eastAsia="ru-RU"/>
        </w:rPr>
        <w:t xml:space="preserve">рии муниципального образования </w:t>
      </w:r>
      <w:r w:rsidRPr="00DD6BFA">
        <w:rPr>
          <w:rFonts w:ascii="Times New Roman" w:eastAsia="Times New Roman" w:hAnsi="Times New Roman" w:cs="Times New Roman"/>
          <w:color w:val="000000"/>
          <w:sz w:val="28"/>
          <w:szCs w:val="28"/>
          <w:lang w:eastAsia="ru-RU"/>
        </w:rPr>
        <w:t xml:space="preserve">город-курорт Анапа и на </w:t>
      </w:r>
      <w:r w:rsidR="00360D35" w:rsidRPr="00DD6BFA">
        <w:rPr>
          <w:rFonts w:ascii="Times New Roman" w:eastAsia="Times New Roman" w:hAnsi="Times New Roman" w:cs="Times New Roman"/>
          <w:color w:val="000000"/>
          <w:sz w:val="28"/>
          <w:szCs w:val="28"/>
          <w:lang w:eastAsia="ru-RU"/>
        </w:rPr>
        <w:t>территории Краснодарского</w:t>
      </w:r>
      <w:r w:rsidRPr="00DD6BFA">
        <w:rPr>
          <w:rFonts w:ascii="Times New Roman" w:eastAsia="Times New Roman" w:hAnsi="Times New Roman" w:cs="Times New Roman"/>
          <w:color w:val="000000"/>
          <w:sz w:val="28"/>
          <w:szCs w:val="28"/>
          <w:lang w:eastAsia="ru-RU"/>
        </w:rPr>
        <w:t xml:space="preserve"> края;</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и проведение совместных мероприятий (соревнований, турниров) с другими детскими спортивными школами.</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499D" w:rsidRPr="0066499D" w:rsidRDefault="0066499D" w:rsidP="0066499D">
      <w:pPr>
        <w:ind w:right="26"/>
        <w:jc w:val="center"/>
        <w:rPr>
          <w:rFonts w:ascii="Times New Roman" w:hAnsi="Times New Roman" w:cs="Times New Roman"/>
          <w:b/>
          <w:sz w:val="28"/>
        </w:rPr>
      </w:pPr>
    </w:p>
    <w:p w:rsidR="0066499D" w:rsidRPr="0066499D" w:rsidRDefault="0066499D" w:rsidP="0066499D">
      <w:pPr>
        <w:pStyle w:val="ae"/>
        <w:numPr>
          <w:ilvl w:val="1"/>
          <w:numId w:val="8"/>
        </w:numPr>
        <w:ind w:right="26"/>
        <w:jc w:val="center"/>
        <w:rPr>
          <w:rFonts w:ascii="Times New Roman" w:hAnsi="Times New Roman" w:cs="Times New Roman"/>
          <w:b/>
          <w:sz w:val="28"/>
        </w:rPr>
      </w:pPr>
      <w:r w:rsidRPr="0066499D">
        <w:rPr>
          <w:rFonts w:ascii="Times New Roman" w:hAnsi="Times New Roman" w:cs="Times New Roman"/>
          <w:b/>
          <w:sz w:val="28"/>
        </w:rPr>
        <w:lastRenderedPageBreak/>
        <w:t>Самостоятельная работа</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66499D" w:rsidRPr="000C1160" w:rsidRDefault="0066499D"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понимание социальной роли физической культуры в развитии личности и подготовкек</w:t>
      </w:r>
      <w:r w:rsidRPr="000C1160">
        <w:rPr>
          <w:rFonts w:ascii="Times New Roman" w:hAnsi="Times New Roman" w:cs="Times New Roman"/>
          <w:sz w:val="28"/>
          <w:szCs w:val="28"/>
        </w:rPr>
        <w:t>учебной деятельности;</w:t>
      </w:r>
    </w:p>
    <w:p w:rsidR="0066499D" w:rsidRPr="000C1160" w:rsidRDefault="0066499D"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знание научно-биологических и практических основ физической культуры и здорового образажизни;</w:t>
      </w:r>
    </w:p>
    <w:p w:rsidR="0066499D" w:rsidRPr="000C1160" w:rsidRDefault="0066499D"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66499D" w:rsidRPr="000C1160" w:rsidRDefault="0066499D"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физическойкультуре;</w:t>
      </w:r>
    </w:p>
    <w:p w:rsidR="0066499D" w:rsidRPr="000C1160" w:rsidRDefault="0066499D" w:rsidP="0066499D">
      <w:pPr>
        <w:widowControl w:val="0"/>
        <w:numPr>
          <w:ilvl w:val="0"/>
          <w:numId w:val="15"/>
        </w:numPr>
        <w:tabs>
          <w:tab w:val="left" w:pos="1323"/>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приобретение</w:t>
      </w:r>
      <w:r w:rsidRPr="000C1160">
        <w:rPr>
          <w:rFonts w:ascii="Times New Roman" w:hAnsi="Times New Roman" w:cs="Times New Roman"/>
          <w:sz w:val="28"/>
        </w:rPr>
        <w:tab/>
        <w:t>опыта</w:t>
      </w:r>
      <w:r w:rsidRPr="000C1160">
        <w:rPr>
          <w:rFonts w:ascii="Times New Roman" w:hAnsi="Times New Roman" w:cs="Times New Roman"/>
          <w:sz w:val="28"/>
        </w:rPr>
        <w:tab/>
        <w:t>творческого</w:t>
      </w:r>
      <w:r w:rsidRPr="000C1160">
        <w:rPr>
          <w:rFonts w:ascii="Times New Roman" w:hAnsi="Times New Roman" w:cs="Times New Roman"/>
          <w:sz w:val="28"/>
        </w:rPr>
        <w:tab/>
        <w:t>использования</w:t>
      </w:r>
      <w:r w:rsidRPr="000C1160">
        <w:rPr>
          <w:rFonts w:ascii="Times New Roman" w:hAnsi="Times New Roman" w:cs="Times New Roman"/>
          <w:sz w:val="28"/>
        </w:rPr>
        <w:tab/>
      </w:r>
      <w:r w:rsidRPr="000C1160">
        <w:rPr>
          <w:rFonts w:ascii="Times New Roman" w:hAnsi="Times New Roman" w:cs="Times New Roman"/>
          <w:spacing w:val="-1"/>
          <w:sz w:val="28"/>
        </w:rPr>
        <w:t xml:space="preserve">физкультурно-спортивной </w:t>
      </w:r>
      <w:r w:rsidRPr="000C1160">
        <w:rPr>
          <w:rFonts w:ascii="Times New Roman" w:hAnsi="Times New Roman" w:cs="Times New Roman"/>
          <w:sz w:val="28"/>
        </w:rPr>
        <w:t>деятельности для достижения жизненных и профессиональныхцелей.</w:t>
      </w:r>
    </w:p>
    <w:p w:rsidR="0066499D" w:rsidRPr="000C1160" w:rsidRDefault="0066499D" w:rsidP="0066499D">
      <w:pPr>
        <w:spacing w:after="0" w:line="240" w:lineRule="auto"/>
        <w:ind w:right="26" w:firstLine="567"/>
        <w:jc w:val="both"/>
        <w:rPr>
          <w:rFonts w:ascii="Times New Roman" w:hAnsi="Times New Roman" w:cs="Times New Roman"/>
          <w:b/>
          <w:sz w:val="28"/>
          <w:szCs w:val="28"/>
        </w:rPr>
      </w:pPr>
      <w:r w:rsidRPr="000C1160">
        <w:rPr>
          <w:rFonts w:ascii="Times New Roman" w:hAnsi="Times New Roman" w:cs="Times New Roman"/>
          <w:b/>
          <w:sz w:val="28"/>
          <w:szCs w:val="28"/>
        </w:rPr>
        <w:t>Со</w:t>
      </w:r>
      <w:r>
        <w:rPr>
          <w:rFonts w:ascii="Times New Roman" w:hAnsi="Times New Roman" w:cs="Times New Roman"/>
          <w:b/>
          <w:sz w:val="28"/>
          <w:szCs w:val="28"/>
        </w:rPr>
        <w:t>держание самостоятельной работы:</w:t>
      </w:r>
    </w:p>
    <w:p w:rsidR="0066499D" w:rsidRPr="000C1160" w:rsidRDefault="0066499D"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t xml:space="preserve">- </w:t>
      </w:r>
      <w:r w:rsidRPr="0066499D">
        <w:rPr>
          <w:rFonts w:ascii="Times New Roman" w:hAnsi="Times New Roman" w:cs="Times New Roman"/>
          <w:b/>
          <w:i/>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 xml:space="preserve"> нагрузку);</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планирование занятия:</w:t>
      </w:r>
    </w:p>
    <w:p w:rsidR="0066499D" w:rsidRPr="000C1160" w:rsidRDefault="0066499D"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постановки цели занятия и его задач.</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выбора времени в режимедня,</w:t>
      </w:r>
    </w:p>
    <w:p w:rsidR="0066499D" w:rsidRPr="000C1160" w:rsidRDefault="0066499D"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 необходимых физических упражнений (в соответствии с целью и задачами)</w:t>
      </w:r>
    </w:p>
    <w:p w:rsidR="0066499D" w:rsidRPr="000C1160" w:rsidRDefault="0066499D"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частота занятий внеделю,</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продолжительность одногозанятия,</w:t>
      </w:r>
    </w:p>
    <w:p w:rsidR="0066499D" w:rsidRPr="000C1160" w:rsidRDefault="0066499D"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дозировка нагрузки при выполнении разных физическихупражнений,</w:t>
      </w:r>
    </w:p>
    <w:p w:rsidR="0066499D" w:rsidRPr="000C1160" w:rsidRDefault="0066499D"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 xml:space="preserve">средства контроля за состоянием организма (ЧСС и частота дыхания во </w:t>
      </w:r>
      <w:r w:rsidRPr="000C1160">
        <w:rPr>
          <w:rFonts w:ascii="Times New Roman" w:hAnsi="Times New Roman" w:cs="Times New Roman"/>
          <w:sz w:val="28"/>
        </w:rPr>
        <w:lastRenderedPageBreak/>
        <w:t>время выполнения физических упражнений и во время восстановления после работы, нарушение координациидвижений).</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66499D" w:rsidRPr="000C1160" w:rsidRDefault="0066499D"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выбрать место для занятия (дома, на спортивной площадке, на необорудованной площадке, в парке, в рекреационном помещениишколы);</w:t>
      </w:r>
    </w:p>
    <w:p w:rsidR="0066499D" w:rsidRPr="000C1160" w:rsidRDefault="0066499D"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rPr>
      </w:pPr>
      <w:r>
        <w:rPr>
          <w:rFonts w:ascii="Times New Roman" w:hAnsi="Times New Roman" w:cs="Times New Roman"/>
          <w:sz w:val="28"/>
        </w:rPr>
        <w:t>обеспечить безопасность занятия</w:t>
      </w:r>
      <w:r w:rsidRPr="000C1160">
        <w:rPr>
          <w:rFonts w:ascii="Times New Roman" w:hAnsi="Times New Roman" w:cs="Times New Roman"/>
          <w:sz w:val="28"/>
        </w:rPr>
        <w:t xml:space="preserve"> (отсутствие опасныхпредметов - выступов, повреждений пола, ям, движения автомобилей идр.).</w:t>
      </w:r>
    </w:p>
    <w:p w:rsidR="0066499D" w:rsidRPr="000C1160" w:rsidRDefault="0066499D"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подобрать необходимое оборудование (спортивный инвентарь, спортивную одежду иобувь).</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66499D" w:rsidRPr="000C1160" w:rsidRDefault="0066499D"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выполнениеразминки;</w:t>
      </w:r>
    </w:p>
    <w:p w:rsidR="0066499D" w:rsidRPr="000C1160" w:rsidRDefault="0066499D"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66499D" w:rsidRPr="000C1160" w:rsidRDefault="0066499D"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rPr>
        <w:t>е выполнено из запланированного, по какой причине не удалось выполнить</w:t>
      </w:r>
      <w:r w:rsidRPr="000C1160">
        <w:rPr>
          <w:rFonts w:ascii="Times New Roman" w:hAnsi="Times New Roman" w:cs="Times New Roman"/>
          <w:sz w:val="28"/>
        </w:rPr>
        <w:t>).</w:t>
      </w:r>
    </w:p>
    <w:p w:rsidR="0066499D" w:rsidRPr="0066499D"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D92350" w:rsidRDefault="00D92350"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360D35">
        <w:rPr>
          <w:rFonts w:ascii="Times New Roman" w:eastAsia="Times New Roman" w:hAnsi="Times New Roman" w:cs="Times New Roman"/>
          <w:b/>
          <w:color w:val="000000"/>
          <w:spacing w:val="-4"/>
          <w:sz w:val="28"/>
          <w:szCs w:val="28"/>
          <w:highlight w:val="white"/>
          <w:lang w:eastAsia="ru-RU"/>
        </w:rPr>
        <w:t>3.3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tbl>
      <w:tblPr>
        <w:tblStyle w:val="6"/>
        <w:tblW w:w="0" w:type="auto"/>
        <w:tblLook w:val="04A0"/>
      </w:tblPr>
      <w:tblGrid>
        <w:gridCol w:w="1879"/>
        <w:gridCol w:w="1792"/>
        <w:gridCol w:w="1427"/>
        <w:gridCol w:w="1418"/>
        <w:gridCol w:w="1843"/>
        <w:gridCol w:w="1835"/>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 xml:space="preserve">Общее количество </w:t>
            </w:r>
            <w:r w:rsidRPr="00360D35">
              <w:rPr>
                <w:rFonts w:ascii="Times New Roman" w:hAnsi="Times New Roman" w:cs="Times New Roman"/>
                <w:color w:val="000000"/>
                <w:spacing w:val="-4"/>
                <w:sz w:val="24"/>
                <w:szCs w:val="24"/>
                <w:highlight w:val="white"/>
              </w:rPr>
              <w:lastRenderedPageBreak/>
              <w:t>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lastRenderedPageBreak/>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lastRenderedPageBreak/>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360D35">
        <w:rPr>
          <w:rFonts w:ascii="Times New Roman" w:eastAsia="Times New Roman" w:hAnsi="Times New Roman" w:cs="Times New Roman"/>
          <w:color w:val="000000"/>
          <w:spacing w:val="-4"/>
          <w:sz w:val="28"/>
          <w:szCs w:val="28"/>
          <w:highlight w:val="white"/>
          <w:lang w:eastAsia="ru-RU"/>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С</w:t>
      </w:r>
      <w:r w:rsidR="00360D35" w:rsidRPr="00360D35">
        <w:rPr>
          <w:rFonts w:ascii="Times New Roman" w:eastAsia="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eastAsia="Times New Roman" w:hAnsi="Times New Roman" w:cs="Times New Roman"/>
          <w:color w:val="000000"/>
          <w:spacing w:val="-4"/>
          <w:sz w:val="28"/>
          <w:szCs w:val="28"/>
          <w:highlight w:val="white"/>
          <w:lang w:eastAsia="ru-RU"/>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lang w:eastAsia="ru-RU"/>
        </w:rPr>
        <w:t>обучающегося</w:t>
      </w:r>
      <w:r>
        <w:rPr>
          <w:rFonts w:ascii="Times New Roman" w:eastAsia="Times New Roman" w:hAnsi="Times New Roman" w:cs="Times New Roman"/>
          <w:color w:val="000000"/>
          <w:spacing w:val="-4"/>
          <w:sz w:val="28"/>
          <w:szCs w:val="28"/>
          <w:highlight w:val="white"/>
          <w:lang w:eastAsia="ru-RU"/>
        </w:rPr>
        <w:t>, учреждение</w:t>
      </w:r>
      <w:r w:rsidR="00360D35" w:rsidRPr="00360D35">
        <w:rPr>
          <w:rFonts w:ascii="Times New Roman" w:eastAsia="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Для обучающихся</w:t>
      </w:r>
      <w:r w:rsidR="00DE0387">
        <w:rPr>
          <w:rFonts w:ascii="Times New Roman" w:eastAsia="Times New Roman" w:hAnsi="Times New Roman" w:cs="Times New Roman"/>
          <w:color w:val="000000"/>
          <w:spacing w:val="-4"/>
          <w:sz w:val="28"/>
          <w:szCs w:val="28"/>
          <w:highlight w:val="white"/>
          <w:lang w:eastAsia="ru-RU"/>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lang w:eastAsia="ru-RU"/>
        </w:rPr>
        <w:t>образовательные</w:t>
      </w:r>
      <w:r w:rsidR="00DE0387">
        <w:rPr>
          <w:rFonts w:ascii="Times New Roman" w:eastAsia="Times New Roman" w:hAnsi="Times New Roman" w:cs="Times New Roman"/>
          <w:color w:val="000000"/>
          <w:spacing w:val="-4"/>
          <w:sz w:val="28"/>
          <w:szCs w:val="28"/>
          <w:highlight w:val="white"/>
          <w:lang w:eastAsia="ru-RU"/>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lang w:eastAsia="ru-RU"/>
        </w:rPr>
        <w:t xml:space="preserve"> педагоги</w:t>
      </w:r>
      <w:r w:rsidR="00DE0387">
        <w:rPr>
          <w:rFonts w:ascii="Times New Roman" w:eastAsia="Times New Roman" w:hAnsi="Times New Roman" w:cs="Times New Roman"/>
          <w:color w:val="000000"/>
          <w:spacing w:val="-4"/>
          <w:sz w:val="28"/>
          <w:szCs w:val="28"/>
          <w:highlight w:val="white"/>
          <w:lang w:eastAsia="ru-RU"/>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lang w:eastAsia="ru-RU"/>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DE6CD2">
        <w:rPr>
          <w:rFonts w:ascii="Times New Roman" w:eastAsia="Times New Roman" w:hAnsi="Times New Roman" w:cs="Times New Roman"/>
          <w:b/>
          <w:color w:val="000000"/>
          <w:spacing w:val="-4"/>
          <w:sz w:val="28"/>
          <w:szCs w:val="28"/>
          <w:highlight w:val="white"/>
          <w:lang w:eastAsia="ru-RU"/>
        </w:rPr>
        <w:t>3.4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выявление темпов прироста ф</w:t>
      </w:r>
      <w:r>
        <w:rPr>
          <w:rFonts w:ascii="Times New Roman" w:eastAsia="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eastAsia="Times New Roman" w:hAnsi="Times New Roman" w:cs="Times New Roman"/>
          <w:color w:val="000000"/>
          <w:spacing w:val="-4"/>
          <w:sz w:val="28"/>
          <w:szCs w:val="28"/>
          <w:highlight w:val="white"/>
          <w:lang w:eastAsia="ru-RU"/>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b/>
          <w:sz w:val="28"/>
          <w:szCs w:val="28"/>
          <w:lang w:eastAsia="ru-RU"/>
        </w:rPr>
        <w:t>Педагогические</w:t>
      </w:r>
      <w:r w:rsidRPr="00DE6CD2">
        <w:rPr>
          <w:rFonts w:ascii="Times New Roman" w:eastAsia="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eastAsia="Times New Roman" w:hAnsi="Times New Roman" w:cs="Times New Roman"/>
          <w:b/>
          <w:sz w:val="28"/>
          <w:szCs w:val="28"/>
          <w:lang w:eastAsia="ru-RU"/>
        </w:rPr>
        <w:t>Педагогические контрольные</w:t>
      </w:r>
      <w:r w:rsidRPr="00DE6CD2">
        <w:rPr>
          <w:rFonts w:ascii="Times New Roman" w:eastAsia="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w:t>
      </w:r>
      <w:r w:rsidRPr="00DE6CD2">
        <w:rPr>
          <w:rFonts w:ascii="Times New Roman" w:eastAsia="Times New Roman" w:hAnsi="Times New Roman" w:cs="Times New Roman"/>
          <w:sz w:val="28"/>
          <w:szCs w:val="28"/>
          <w:lang w:eastAsia="ru-RU"/>
        </w:rPr>
        <w:lastRenderedPageBreak/>
        <w:t>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 На основе </w:t>
      </w:r>
      <w:r w:rsidRPr="00DE6CD2">
        <w:rPr>
          <w:rFonts w:ascii="Times New Roman" w:eastAsia="Times New Roman" w:hAnsi="Times New Roman" w:cs="Times New Roman"/>
          <w:b/>
          <w:sz w:val="28"/>
          <w:szCs w:val="28"/>
          <w:lang w:eastAsia="ru-RU"/>
        </w:rPr>
        <w:t>медико-биологических</w:t>
      </w:r>
      <w:r w:rsidRPr="00DE6CD2">
        <w:rPr>
          <w:rFonts w:ascii="Times New Roman" w:eastAsia="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С помощью </w:t>
      </w:r>
      <w:r w:rsidRPr="00DE6CD2">
        <w:rPr>
          <w:rFonts w:ascii="Times New Roman" w:eastAsia="Times New Roman" w:hAnsi="Times New Roman" w:cs="Times New Roman"/>
          <w:b/>
          <w:sz w:val="28"/>
          <w:szCs w:val="28"/>
          <w:lang w:eastAsia="ru-RU"/>
        </w:rPr>
        <w:t>психологических</w:t>
      </w:r>
      <w:r w:rsidRPr="00DE6CD2">
        <w:rPr>
          <w:rFonts w:ascii="Times New Roman" w:eastAsia="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w:t>
      </w:r>
      <w:r w:rsidRPr="00DE6CD2">
        <w:rPr>
          <w:rFonts w:ascii="Times New Roman" w:eastAsia="Times New Roman" w:hAnsi="Times New Roman" w:cs="Times New Roman"/>
          <w:sz w:val="28"/>
          <w:szCs w:val="28"/>
          <w:lang w:eastAsia="ru-RU"/>
        </w:rPr>
        <w:lastRenderedPageBreak/>
        <w:t>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sidR="004A7A9C">
        <w:rPr>
          <w:rFonts w:ascii="Times New Roman" w:eastAsia="Times New Roman" w:hAnsi="Times New Roman" w:cs="Times New Roman"/>
          <w:sz w:val="28"/>
          <w:szCs w:val="28"/>
          <w:lang w:eastAsia="ru-RU"/>
        </w:rPr>
        <w:t>х потребность.</w:t>
      </w:r>
      <w:r w:rsidRPr="00DE6CD2">
        <w:rPr>
          <w:rFonts w:ascii="Times New Roman" w:eastAsia="Times New Roman" w:hAnsi="Times New Roman" w:cs="Times New Roman"/>
          <w:sz w:val="28"/>
          <w:szCs w:val="28"/>
          <w:lang w:eastAsia="ru-RU"/>
        </w:rPr>
        <w:t xml:space="preserve"> Работа педагогов со спортивно одаренными детьми строится на основных педагогическихпринципах,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DE6CD2">
        <w:rPr>
          <w:rFonts w:ascii="Times New Roman" w:eastAsia="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B16C30">
        <w:rPr>
          <w:rFonts w:ascii="Times New Roman" w:eastAsia="Times New Roman" w:hAnsi="Times New Roman" w:cs="Times New Roman"/>
          <w:b/>
          <w:color w:val="000000"/>
          <w:spacing w:val="-4"/>
          <w:sz w:val="28"/>
          <w:szCs w:val="28"/>
          <w:highlight w:val="white"/>
          <w:lang w:eastAsia="ru-RU"/>
        </w:rPr>
        <w:t>3.5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lang w:eastAsia="ru-RU"/>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lang w:eastAsia="ru-RU"/>
        </w:rPr>
        <w:t xml:space="preserve"> (1-</w:t>
      </w:r>
      <w:r w:rsidRPr="00B16C30">
        <w:rPr>
          <w:rFonts w:ascii="Times New Roman" w:eastAsia="Times New Roman" w:hAnsi="Times New Roman" w:cs="Times New Roman"/>
          <w:sz w:val="28"/>
          <w:szCs w:val="28"/>
          <w:lang w:eastAsia="ru-RU"/>
        </w:rPr>
        <w:t>2 раза в год)</w:t>
      </w:r>
      <w:r>
        <w:rPr>
          <w:rFonts w:ascii="Times New Roman" w:eastAsia="Times New Roman" w:hAnsi="Times New Roman" w:cs="Times New Roman"/>
          <w:sz w:val="28"/>
          <w:szCs w:val="28"/>
          <w:lang w:eastAsia="ru-RU"/>
        </w:rPr>
        <w:t>,</w:t>
      </w:r>
      <w:r w:rsidRPr="00B16C30">
        <w:rPr>
          <w:rFonts w:ascii="Times New Roman" w:eastAsia="Times New Roman" w:hAnsi="Times New Roman" w:cs="Times New Roman"/>
          <w:sz w:val="28"/>
          <w:szCs w:val="28"/>
          <w:lang w:eastAsia="ru-RU"/>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Воздержаться от приема</w:t>
      </w:r>
      <w:r w:rsidR="00CE4111">
        <w:rPr>
          <w:rFonts w:ascii="Times New Roman" w:eastAsia="Times New Roman" w:hAnsi="Times New Roman" w:cs="Times New Roman"/>
          <w:sz w:val="28"/>
          <w:szCs w:val="28"/>
          <w:lang w:eastAsia="ru-RU"/>
        </w:rPr>
        <w:t xml:space="preserve"> пищи</w:t>
      </w:r>
      <w:r w:rsidRPr="00B16C30">
        <w:rPr>
          <w:rFonts w:ascii="Times New Roman" w:eastAsia="Times New Roman" w:hAnsi="Times New Roman" w:cs="Times New Roman"/>
          <w:sz w:val="28"/>
          <w:szCs w:val="28"/>
          <w:lang w:eastAsia="ru-RU"/>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Необходимо сходить в туалет до тренировки, т.к. случайный удар в полный мочевой пузырь может быть исключительно опасным.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CE4111" w:rsidRPr="00B16C30">
        <w:rPr>
          <w:rFonts w:ascii="Times New Roman" w:eastAsia="Times New Roman" w:hAnsi="Times New Roman" w:cs="Times New Roman"/>
          <w:sz w:val="28"/>
          <w:szCs w:val="28"/>
          <w:lang w:eastAsia="ru-RU"/>
        </w:rPr>
        <w:t>Занятия должны</w:t>
      </w:r>
      <w:r w:rsidRPr="00B16C30">
        <w:rPr>
          <w:rFonts w:ascii="Times New Roman" w:eastAsia="Times New Roman" w:hAnsi="Times New Roman" w:cs="Times New Roman"/>
          <w:sz w:val="28"/>
          <w:szCs w:val="28"/>
          <w:lang w:eastAsia="ru-RU"/>
        </w:rPr>
        <w:t xml:space="preserve"> проводиться в спортивной одежде.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чистой спортивной одежде (белое кимоно и пояс, соответствующий квалификации), если разрешены занятия в обуви, то в чистой (не уличной) спортивной об</w:t>
      </w:r>
      <w:r w:rsidR="00742EED">
        <w:rPr>
          <w:rFonts w:ascii="Times New Roman" w:eastAsia="Times New Roman" w:hAnsi="Times New Roman" w:cs="Times New Roman"/>
          <w:sz w:val="28"/>
          <w:szCs w:val="28"/>
          <w:lang w:eastAsia="ru-RU"/>
        </w:rPr>
        <w:t>уви на низкой мягкой подошве.</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 xml:space="preserve"> 6.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пожарной безопасности, знать места расположения первичных средств пожаротушения.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7. Опасность возникновения травм: при выполнении бросков без разминки; при проведении спаррингов между </w:t>
      </w:r>
      <w:r w:rsidR="00742EED">
        <w:rPr>
          <w:rFonts w:ascii="Times New Roman" w:eastAsia="Times New Roman" w:hAnsi="Times New Roman" w:cs="Times New Roman"/>
          <w:sz w:val="28"/>
          <w:szCs w:val="28"/>
          <w:lang w:eastAsia="ru-RU"/>
        </w:rPr>
        <w:t>обучающимися</w:t>
      </w:r>
      <w:r w:rsidRPr="00B16C30">
        <w:rPr>
          <w:rFonts w:ascii="Times New Roman" w:eastAsia="Times New Roman" w:hAnsi="Times New Roman" w:cs="Times New Roman"/>
          <w:sz w:val="28"/>
          <w:szCs w:val="28"/>
          <w:lang w:eastAsia="ru-RU"/>
        </w:rPr>
        <w:t xml:space="preserve"> разной технической подготовки и весовой категории; - травмы, ушибы при проведении приемов; - ссадины и повреждения кожных покровов.</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Входить в спортзал по разрешению </w:t>
      </w:r>
      <w:r w:rsidR="00CE4111">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и только с </w:t>
      </w:r>
      <w:r w:rsidR="00CE4111">
        <w:rPr>
          <w:rFonts w:ascii="Times New Roman" w:eastAsia="Times New Roman" w:hAnsi="Times New Roman" w:cs="Times New Roman"/>
          <w:sz w:val="28"/>
          <w:szCs w:val="28"/>
          <w:lang w:eastAsia="ru-RU"/>
        </w:rPr>
        <w:t>тренером –преподавателем.</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Проверить спортивные маты </w:t>
      </w:r>
      <w:r w:rsidR="00272F98">
        <w:rPr>
          <w:rFonts w:ascii="Times New Roman" w:eastAsia="Times New Roman" w:hAnsi="Times New Roman" w:cs="Times New Roman"/>
          <w:sz w:val="28"/>
          <w:szCs w:val="28"/>
          <w:lang w:eastAsia="ru-RU"/>
        </w:rPr>
        <w:t xml:space="preserve">(татами) </w:t>
      </w:r>
      <w:r w:rsidRPr="00B16C30">
        <w:rPr>
          <w:rFonts w:ascii="Times New Roman" w:eastAsia="Times New Roman" w:hAnsi="Times New Roman" w:cs="Times New Roman"/>
          <w:sz w:val="28"/>
          <w:szCs w:val="28"/>
          <w:lang w:eastAsia="ru-RU"/>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Снять с себя предметы, представляющие опасность для себя и других учащихся (серьги, часы, браслеты и т. </w:t>
      </w:r>
      <w:r w:rsidR="00272F98">
        <w:rPr>
          <w:rFonts w:ascii="Times New Roman" w:eastAsia="Times New Roman" w:hAnsi="Times New Roman" w:cs="Times New Roman"/>
          <w:sz w:val="28"/>
          <w:szCs w:val="28"/>
          <w:lang w:eastAsia="ru-RU"/>
        </w:rPr>
        <w:t>д</w:t>
      </w:r>
      <w:r w:rsidRPr="00B16C30">
        <w:rPr>
          <w:rFonts w:ascii="Times New Roman" w:eastAsia="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6C30" w:rsidRPr="00B16C30">
        <w:rPr>
          <w:rFonts w:ascii="Times New Roman" w:eastAsia="Times New Roman" w:hAnsi="Times New Roman" w:cs="Times New Roman"/>
          <w:sz w:val="28"/>
          <w:szCs w:val="28"/>
          <w:lang w:eastAsia="ru-RU"/>
        </w:rPr>
        <w:t xml:space="preserve">. Не выполнять упражнений без заданий тренера.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16C30" w:rsidRPr="00B16C30">
        <w:rPr>
          <w:rFonts w:ascii="Times New Roman" w:eastAsia="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6C30" w:rsidRPr="00B16C30">
        <w:rPr>
          <w:rFonts w:ascii="Times New Roman" w:eastAsia="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eastAsia="Times New Roman" w:hAnsi="Times New Roman" w:cs="Times New Roman"/>
          <w:sz w:val="28"/>
          <w:szCs w:val="28"/>
          <w:lang w:eastAsia="ru-RU"/>
        </w:rPr>
        <w:t>тренера-преподавателя.</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6C30" w:rsidRPr="00B16C30">
        <w:rPr>
          <w:rFonts w:ascii="Times New Roman" w:eastAsia="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16C30" w:rsidRPr="00B16C30">
        <w:rPr>
          <w:rFonts w:ascii="Times New Roman" w:eastAsia="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6C30" w:rsidRPr="00B16C30">
        <w:rPr>
          <w:rFonts w:ascii="Times New Roman" w:eastAsia="Times New Roman" w:hAnsi="Times New Roman" w:cs="Times New Roman"/>
          <w:sz w:val="28"/>
          <w:szCs w:val="28"/>
          <w:lang w:eastAsia="ru-RU"/>
        </w:rPr>
        <w:t xml:space="preserve">. При возникновении боли </w:t>
      </w:r>
      <w:r w:rsidRPr="00B16C30">
        <w:rPr>
          <w:rFonts w:ascii="Times New Roman" w:eastAsia="Times New Roman" w:hAnsi="Times New Roman" w:cs="Times New Roman"/>
          <w:sz w:val="28"/>
          <w:szCs w:val="28"/>
          <w:lang w:eastAsia="ru-RU"/>
        </w:rPr>
        <w:t>вовремя</w:t>
      </w:r>
      <w:r w:rsidR="00B16C30" w:rsidRPr="00B16C30">
        <w:rPr>
          <w:rFonts w:ascii="Times New Roman" w:eastAsia="Times New Roman" w:hAnsi="Times New Roman" w:cs="Times New Roman"/>
          <w:sz w:val="28"/>
          <w:szCs w:val="28"/>
          <w:lang w:eastAsia="ru-RU"/>
        </w:rPr>
        <w:t xml:space="preserve">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6C30" w:rsidRPr="00B16C30">
        <w:rPr>
          <w:rFonts w:ascii="Times New Roman" w:eastAsia="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eastAsia="Times New Roman" w:hAnsi="Times New Roman" w:cs="Times New Roman"/>
          <w:sz w:val="28"/>
          <w:szCs w:val="28"/>
          <w:lang w:eastAsia="ru-RU"/>
        </w:rPr>
        <w:t>обучающимися</w:t>
      </w:r>
      <w:r w:rsidR="00B16C30" w:rsidRPr="00B16C30">
        <w:rPr>
          <w:rFonts w:ascii="Times New Roman" w:eastAsia="Times New Roman" w:hAnsi="Times New Roman" w:cs="Times New Roman"/>
          <w:sz w:val="28"/>
          <w:szCs w:val="28"/>
          <w:lang w:eastAsia="ru-RU"/>
        </w:rPr>
        <w:t xml:space="preserve"> за недостой</w:t>
      </w:r>
      <w:r>
        <w:rPr>
          <w:rFonts w:ascii="Times New Roman" w:eastAsia="Times New Roman" w:hAnsi="Times New Roman" w:cs="Times New Roman"/>
          <w:sz w:val="28"/>
          <w:szCs w:val="28"/>
          <w:lang w:eastAsia="ru-RU"/>
        </w:rPr>
        <w:t>ное поведение. В случае отказа</w:t>
      </w:r>
      <w:r w:rsidR="00B16C30" w:rsidRPr="00B16C30">
        <w:rPr>
          <w:rFonts w:ascii="Times New Roman" w:eastAsia="Times New Roman" w:hAnsi="Times New Roman" w:cs="Times New Roman"/>
          <w:sz w:val="28"/>
          <w:szCs w:val="28"/>
          <w:lang w:eastAsia="ru-RU"/>
        </w:rPr>
        <w:t xml:space="preserve"> выполнять данное дисциплинарное требование, он отстраняется от занятия.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6C30" w:rsidRPr="00B16C30">
        <w:rPr>
          <w:rFonts w:ascii="Times New Roman" w:eastAsia="Times New Roman" w:hAnsi="Times New Roman" w:cs="Times New Roman"/>
          <w:sz w:val="28"/>
          <w:szCs w:val="28"/>
          <w:lang w:eastAsia="ru-RU"/>
        </w:rPr>
        <w:t xml:space="preserve">. Во время тренировки по команде </w:t>
      </w:r>
      <w:r>
        <w:rPr>
          <w:rFonts w:ascii="Times New Roman" w:eastAsia="Times New Roman" w:hAnsi="Times New Roman" w:cs="Times New Roman"/>
          <w:sz w:val="28"/>
          <w:szCs w:val="28"/>
          <w:lang w:eastAsia="ru-RU"/>
        </w:rPr>
        <w:t>тренера-преподавателяоб</w:t>
      </w:r>
      <w:r w:rsidRPr="00B16C30">
        <w:rPr>
          <w:rFonts w:ascii="Times New Roman" w:eastAsia="Times New Roman" w:hAnsi="Times New Roman" w:cs="Times New Roman"/>
          <w:sz w:val="28"/>
          <w:szCs w:val="28"/>
          <w:lang w:eastAsia="ru-RU"/>
        </w:rPr>
        <w:t>учающиеся</w:t>
      </w:r>
      <w:r w:rsidR="00B16C30" w:rsidRPr="00B16C30">
        <w:rPr>
          <w:rFonts w:ascii="Times New Roman" w:eastAsia="Times New Roman" w:hAnsi="Times New Roman" w:cs="Times New Roman"/>
          <w:sz w:val="28"/>
          <w:szCs w:val="28"/>
          <w:lang w:eastAsia="ru-RU"/>
        </w:rPr>
        <w:t xml:space="preserve"> обязаны прекратить </w:t>
      </w:r>
      <w:r w:rsidR="00742EED">
        <w:rPr>
          <w:rFonts w:ascii="Times New Roman" w:eastAsia="Times New Roman" w:hAnsi="Times New Roman" w:cs="Times New Roman"/>
          <w:sz w:val="28"/>
          <w:szCs w:val="28"/>
          <w:lang w:eastAsia="ru-RU"/>
        </w:rPr>
        <w:t>схватку</w:t>
      </w:r>
      <w:r w:rsidR="00B16C30" w:rsidRPr="00B16C30">
        <w:rPr>
          <w:rFonts w:ascii="Times New Roman" w:eastAsia="Times New Roman" w:hAnsi="Times New Roman" w:cs="Times New Roman"/>
          <w:sz w:val="28"/>
          <w:szCs w:val="28"/>
          <w:lang w:eastAsia="ru-RU"/>
        </w:rPr>
        <w:t xml:space="preserve">.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6C30" w:rsidRPr="00B16C30">
        <w:rPr>
          <w:rFonts w:ascii="Times New Roman" w:eastAsia="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16C30" w:rsidRPr="00B16C30">
        <w:rPr>
          <w:rFonts w:ascii="Times New Roman" w:eastAsia="Times New Roman" w:hAnsi="Times New Roman" w:cs="Times New Roman"/>
          <w:sz w:val="28"/>
          <w:szCs w:val="28"/>
          <w:lang w:eastAsia="ru-RU"/>
        </w:rPr>
        <w:t xml:space="preserve">. Строго запрещается вести бой в полный контакт без разрешения и контроля педагога или в его отсутствии,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1</w:t>
      </w:r>
      <w:r w:rsidRPr="00B16C30">
        <w:rPr>
          <w:rFonts w:ascii="Times New Roman" w:eastAsia="Times New Roman" w:hAnsi="Times New Roman" w:cs="Times New Roman"/>
          <w:sz w:val="28"/>
          <w:szCs w:val="28"/>
          <w:lang w:eastAsia="ru-RU"/>
        </w:rPr>
        <w:t xml:space="preserve">. Строго запрещается экспериментировать бесконтрольно со своим партнером: как он долго может находиться без дыхания, какой максимальной силы может держать удар в открытые участки тела и т.п.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1</w:t>
      </w:r>
      <w:r w:rsidR="00272F98">
        <w:rPr>
          <w:rFonts w:ascii="Times New Roman" w:eastAsia="Times New Roman" w:hAnsi="Times New Roman" w:cs="Times New Roman"/>
          <w:sz w:val="28"/>
          <w:szCs w:val="28"/>
          <w:lang w:eastAsia="ru-RU"/>
        </w:rPr>
        <w:t>2</w:t>
      </w:r>
      <w:r w:rsidRPr="00B16C30">
        <w:rPr>
          <w:rFonts w:ascii="Times New Roman" w:eastAsia="Times New Roman" w:hAnsi="Times New Roman" w:cs="Times New Roman"/>
          <w:sz w:val="28"/>
          <w:szCs w:val="28"/>
          <w:lang w:eastAsia="ru-RU"/>
        </w:rPr>
        <w:t xml:space="preserve">. При падениях необходимо сгруппироваться во избежание получения травмы.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3</w:t>
      </w:r>
      <w:r w:rsidRPr="00B16C30">
        <w:rPr>
          <w:rFonts w:ascii="Times New Roman" w:eastAsia="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4</w:t>
      </w:r>
      <w:r w:rsidRPr="00B16C30">
        <w:rPr>
          <w:rFonts w:ascii="Times New Roman" w:eastAsia="Times New Roman" w:hAnsi="Times New Roman" w:cs="Times New Roman"/>
          <w:sz w:val="28"/>
          <w:szCs w:val="28"/>
          <w:lang w:eastAsia="ru-RU"/>
        </w:rPr>
        <w:t xml:space="preserve">. Запрещается покидать занятие без разрешения </w:t>
      </w:r>
      <w:r w:rsidR="00272F98">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в чрезвычайных ситуациях</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При возникновении повреждений спортивных матов сообщить </w:t>
      </w:r>
      <w:r w:rsidR="00272F98">
        <w:rPr>
          <w:rFonts w:ascii="Times New Roman" w:eastAsia="Times New Roman" w:hAnsi="Times New Roman" w:cs="Times New Roman"/>
          <w:sz w:val="28"/>
          <w:szCs w:val="28"/>
          <w:lang w:eastAsia="ru-RU"/>
        </w:rPr>
        <w:t>тренеру-преподавателю</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sidR="00272F98">
        <w:rPr>
          <w:rFonts w:ascii="Times New Roman" w:eastAsia="Times New Roman" w:hAnsi="Times New Roman" w:cs="Times New Roman"/>
          <w:sz w:val="28"/>
          <w:szCs w:val="28"/>
          <w:lang w:eastAsia="ru-RU"/>
        </w:rPr>
        <w:t>тренера-преподавателя.</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Требования безопасности по окончании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Снять спортивную одежду.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2. Принять душ или тщательно вымыть лицо и руки с мылом.</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C15D28" w:rsidRDefault="00C15D28"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C15D28" w:rsidRDefault="00C15D28"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C15D28" w:rsidRDefault="00C15D28"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C15D28" w:rsidRDefault="00C15D28"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4 </w:t>
      </w:r>
      <w:r w:rsidRPr="00621719">
        <w:rPr>
          <w:rFonts w:ascii="Times New Roman CYR" w:eastAsia="Times New Roman" w:hAnsi="Times New Roman CYR" w:cs="Times New Roman CYR"/>
          <w:b/>
          <w:color w:val="000000"/>
          <w:spacing w:val="-4"/>
          <w:sz w:val="28"/>
          <w:szCs w:val="28"/>
          <w:highlight w:val="white"/>
          <w:lang w:eastAsia="ru-RU"/>
        </w:rPr>
        <w:t>ПЛАН ВОСПИТАТЕЛЬНОЙ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lang w:eastAsia="ru-RU"/>
        </w:rPr>
        <w:t>го поведения</w:t>
      </w:r>
      <w:r w:rsidRPr="00621719">
        <w:rPr>
          <w:rFonts w:ascii="Times New Roman CYR" w:eastAsia="Times New Roman"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lang w:eastAsia="ru-RU"/>
        </w:rPr>
        <w:t>.</w:t>
      </w: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F243A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lastRenderedPageBreak/>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1719">
        <w:rPr>
          <w:rFonts w:ascii="Times New Roman" w:eastAsia="Times New Roman" w:hAnsi="Times New Roman" w:cs="Times New Roman"/>
          <w:sz w:val="28"/>
          <w:szCs w:val="28"/>
          <w:lang w:eastAsia="ru-RU"/>
        </w:rPr>
        <w:t xml:space="preserve">Итогом реализации образовательной </w:t>
      </w:r>
      <w:r>
        <w:rPr>
          <w:rFonts w:ascii="Times New Roman" w:eastAsia="Times New Roman" w:hAnsi="Times New Roman" w:cs="Times New Roman"/>
          <w:sz w:val="28"/>
          <w:szCs w:val="28"/>
          <w:lang w:eastAsia="ru-RU"/>
        </w:rPr>
        <w:t>п</w:t>
      </w:r>
      <w:r w:rsidRPr="00621719">
        <w:rPr>
          <w:rFonts w:ascii="Times New Roman" w:eastAsia="Times New Roman" w:hAnsi="Times New Roman" w:cs="Times New Roman"/>
          <w:sz w:val="28"/>
          <w:szCs w:val="28"/>
          <w:lang w:eastAsia="ru-RU"/>
        </w:rPr>
        <w:t xml:space="preserve">рограммы является проведение промежуточной аттестации обучающихся и результаты выступления их на официальных спортивных соревнованиях по </w:t>
      </w:r>
      <w:r w:rsidR="0056757B">
        <w:rPr>
          <w:rFonts w:ascii="Times New Roman" w:eastAsia="Times New Roman" w:hAnsi="Times New Roman" w:cs="Times New Roman"/>
          <w:sz w:val="28"/>
          <w:szCs w:val="28"/>
          <w:lang w:eastAsia="ru-RU"/>
        </w:rPr>
        <w:t>рукопашному бою</w:t>
      </w:r>
      <w:r w:rsidRPr="00621719">
        <w:rPr>
          <w:rFonts w:ascii="Times New Roman" w:eastAsia="Times New Roman" w:hAnsi="Times New Roman" w:cs="Times New Roman"/>
          <w:sz w:val="28"/>
          <w:szCs w:val="28"/>
          <w:lang w:eastAsia="ru-RU"/>
        </w:rPr>
        <w:t>, покоторым осуществляется перевод обучающих</w:t>
      </w:r>
      <w:r w:rsidR="00802730">
        <w:rPr>
          <w:rFonts w:ascii="Times New Roman" w:eastAsia="Times New Roman" w:hAnsi="Times New Roman" w:cs="Times New Roman"/>
          <w:sz w:val="28"/>
          <w:szCs w:val="28"/>
          <w:lang w:eastAsia="ru-RU"/>
        </w:rPr>
        <w:t xml:space="preserve">ся </w:t>
      </w:r>
      <w:r w:rsidRPr="00621719">
        <w:rPr>
          <w:rFonts w:ascii="Times New Roman" w:eastAsia="Times New Roman" w:hAnsi="Times New Roman" w:cs="Times New Roman"/>
          <w:sz w:val="28"/>
          <w:szCs w:val="28"/>
          <w:lang w:eastAsia="ru-RU"/>
        </w:rPr>
        <w:t xml:space="preserve">на следующий этап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Промежуточная аттестация проводится в конце учебного года</w:t>
      </w:r>
      <w:r>
        <w:rPr>
          <w:rFonts w:ascii="Times New Roman" w:eastAsia="Times New Roman" w:hAnsi="Times New Roman" w:cs="Times New Roman"/>
          <w:sz w:val="28"/>
          <w:szCs w:val="28"/>
          <w:lang w:eastAsia="ru-RU"/>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621719">
        <w:rPr>
          <w:rFonts w:ascii="Times New Roman" w:eastAsia="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личностные достижения обучающихся на т</w:t>
      </w:r>
      <w:r w:rsidR="00621719">
        <w:rPr>
          <w:rFonts w:ascii="Times New Roman" w:eastAsia="Times New Roman" w:hAnsi="Times New Roman" w:cs="Times New Roman"/>
          <w:sz w:val="28"/>
          <w:szCs w:val="28"/>
          <w:lang w:eastAsia="ru-RU"/>
        </w:rPr>
        <w:t xml:space="preserve">екущих занятиях и других формах </w:t>
      </w:r>
      <w:r w:rsidR="00621719" w:rsidRPr="00621719">
        <w:rPr>
          <w:rFonts w:ascii="Times New Roman" w:eastAsia="Times New Roman" w:hAnsi="Times New Roman" w:cs="Times New Roman"/>
          <w:sz w:val="28"/>
          <w:szCs w:val="28"/>
          <w:lang w:eastAsia="ru-RU"/>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w:eastAsia="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r w:rsidRPr="00621719">
        <w:rPr>
          <w:rFonts w:ascii="Times New Roman" w:eastAsia="Times New Roman" w:hAnsi="Times New Roman" w:cs="Times New Roman"/>
          <w:b/>
          <w:color w:val="000000"/>
          <w:sz w:val="28"/>
          <w:szCs w:val="28"/>
          <w:lang w:eastAsia="ru-RU"/>
        </w:rPr>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lang w:eastAsia="ru-RU"/>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lang w:eastAsia="ru-RU"/>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lang w:eastAsia="ru-RU"/>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lang w:eastAsia="ru-RU"/>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lang w:eastAsia="ru-RU"/>
        </w:rPr>
      </w:pPr>
      <w:r w:rsidRPr="00621719">
        <w:rPr>
          <w:rFonts w:ascii="Times New Roman" w:eastAsia="Times New Roman" w:hAnsi="Times New Roman" w:cs="Times New Roman"/>
          <w:color w:val="000000"/>
          <w:sz w:val="28"/>
          <w:szCs w:val="28"/>
          <w:lang w:eastAsia="ru-RU"/>
        </w:rPr>
        <w:lastRenderedPageBreak/>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lang w:eastAsia="ru-RU"/>
        </w:rPr>
        <w:softHyphen/>
        <w:t>ставляют единую линию. 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lang w:eastAsia="ru-RU"/>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lang w:eastAsia="ru-RU"/>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eastAsia="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lang w:eastAsia="ru-RU"/>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lang w:eastAsia="ru-RU"/>
        </w:rPr>
      </w:pPr>
      <w:r w:rsidRPr="00621719">
        <w:rPr>
          <w:rFonts w:ascii="Times New Roman" w:eastAsia="Times New Roman" w:hAnsi="Times New Roman" w:cs="Times New Roman"/>
          <w:color w:val="000000"/>
          <w:spacing w:val="2"/>
          <w:sz w:val="28"/>
          <w:szCs w:val="28"/>
          <w:lang w:eastAsia="ru-RU"/>
        </w:rPr>
        <w:t>10.</w:t>
      </w:r>
      <w:r w:rsidRPr="00621719">
        <w:rPr>
          <w:rFonts w:ascii="Times New Roman" w:eastAsia="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lang w:eastAsia="ru-RU"/>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lang w:eastAsia="ru-RU"/>
        </w:rPr>
        <w:t>отталкиваться от</w:t>
      </w:r>
      <w:r w:rsidRPr="00621719">
        <w:rPr>
          <w:rFonts w:ascii="Times New Roman" w:eastAsia="Times New Roman" w:hAnsi="Times New Roman" w:cs="Times New Roman"/>
          <w:color w:val="000000"/>
          <w:sz w:val="28"/>
          <w:szCs w:val="28"/>
          <w:shd w:val="clear" w:color="auto" w:fill="FFFFFF"/>
          <w:lang w:eastAsia="ru-RU"/>
        </w:rPr>
        <w:t xml:space="preserve">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shd w:val="clear" w:color="auto" w:fill="FFFFFF"/>
          <w:lang w:eastAsia="ru-RU"/>
        </w:rPr>
        <w:t xml:space="preserve"> 11. </w:t>
      </w:r>
      <w:r w:rsidRPr="00621719">
        <w:rPr>
          <w:rFonts w:ascii="Times New Roman" w:eastAsia="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5F4D09" w:rsidRPr="00E214D3" w:rsidRDefault="005F4D09" w:rsidP="00E214D3">
      <w:pPr>
        <w:widowControl w:val="0"/>
        <w:numPr>
          <w:ilvl w:val="0"/>
          <w:numId w:val="11"/>
        </w:numPr>
        <w:tabs>
          <w:tab w:val="num" w:pos="284"/>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D09"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FD20D1" w:rsidRDefault="00FD20D1"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5F4D09" w:rsidRPr="0062171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w:t>
      </w:r>
      <w:r w:rsidR="00833A75">
        <w:rPr>
          <w:rFonts w:ascii="Times New Roman" w:eastAsia="Times New Roman" w:hAnsi="Times New Roman" w:cs="Times New Roman"/>
          <w:b/>
          <w:sz w:val="28"/>
          <w:szCs w:val="28"/>
          <w:lang w:eastAsia="ru-RU"/>
        </w:rPr>
        <w:t>базового уровня</w:t>
      </w:r>
    </w:p>
    <w:p w:rsidR="00E02427" w:rsidRPr="005F4D09" w:rsidRDefault="00E02427" w:rsidP="005F4D09">
      <w:pPr>
        <w:widowControl w:val="0"/>
        <w:autoSpaceDE w:val="0"/>
        <w:autoSpaceDN w:val="0"/>
        <w:adjustRightInd w:val="0"/>
        <w:spacing w:after="0" w:line="240" w:lineRule="auto"/>
        <w:ind w:left="999"/>
        <w:jc w:val="both"/>
        <w:rPr>
          <w:rFonts w:ascii="Times New Roman" w:eastAsia="Times New Roman" w:hAnsi="Times New Roman" w:cs="Times New Roman"/>
          <w:b/>
          <w:sz w:val="28"/>
          <w:szCs w:val="28"/>
          <w:lang w:eastAsia="ru-RU"/>
        </w:rPr>
      </w:pPr>
    </w:p>
    <w:tbl>
      <w:tblPr>
        <w:tblW w:w="0" w:type="auto"/>
        <w:tblCellMar>
          <w:left w:w="0" w:type="dxa"/>
          <w:right w:w="0" w:type="dxa"/>
        </w:tblCellMar>
        <w:tblLook w:val="04A0"/>
      </w:tblPr>
      <w:tblGrid>
        <w:gridCol w:w="3198"/>
        <w:gridCol w:w="3503"/>
        <w:gridCol w:w="3503"/>
      </w:tblGrid>
      <w:tr w:rsidR="005F4D09" w:rsidRPr="005F4D09" w:rsidTr="0056757B">
        <w:trPr>
          <w:trHeight w:val="15"/>
        </w:trPr>
        <w:tc>
          <w:tcPr>
            <w:tcW w:w="3198" w:type="dxa"/>
            <w:hideMark/>
          </w:tcPr>
          <w:p w:rsidR="005F4D09" w:rsidRPr="005F4D09" w:rsidRDefault="005F4D09" w:rsidP="00617C72">
            <w:pPr>
              <w:spacing w:after="0" w:line="240" w:lineRule="auto"/>
              <w:rPr>
                <w:rFonts w:ascii="Arial" w:eastAsia="Times New Roman" w:hAnsi="Arial" w:cs="Arial"/>
                <w:spacing w:val="2"/>
                <w:sz w:val="21"/>
                <w:szCs w:val="21"/>
                <w:lang w:eastAsia="ru-RU"/>
              </w:rPr>
            </w:pPr>
          </w:p>
        </w:tc>
        <w:tc>
          <w:tcPr>
            <w:tcW w:w="3503" w:type="dxa"/>
            <w:hideMark/>
          </w:tcPr>
          <w:p w:rsidR="005F4D09" w:rsidRPr="005F4D09" w:rsidRDefault="005F4D09" w:rsidP="00617C72">
            <w:pPr>
              <w:spacing w:after="0" w:line="240" w:lineRule="auto"/>
              <w:rPr>
                <w:rFonts w:ascii="Times New Roman" w:eastAsia="Times New Roman" w:hAnsi="Times New Roman" w:cs="Times New Roman"/>
                <w:sz w:val="20"/>
                <w:szCs w:val="20"/>
                <w:lang w:eastAsia="ru-RU"/>
              </w:rPr>
            </w:pPr>
          </w:p>
        </w:tc>
        <w:tc>
          <w:tcPr>
            <w:tcW w:w="3503" w:type="dxa"/>
            <w:hideMark/>
          </w:tcPr>
          <w:p w:rsidR="005F4D09" w:rsidRPr="005F4D09" w:rsidRDefault="005F4D09" w:rsidP="00617C72">
            <w:pPr>
              <w:spacing w:after="0" w:line="240" w:lineRule="auto"/>
              <w:rPr>
                <w:rFonts w:ascii="Times New Roman" w:eastAsia="Times New Roman" w:hAnsi="Times New Roman" w:cs="Times New Roman"/>
                <w:sz w:val="20"/>
                <w:szCs w:val="20"/>
                <w:lang w:eastAsia="ru-RU"/>
              </w:rPr>
            </w:pPr>
          </w:p>
        </w:tc>
      </w:tr>
      <w:tr w:rsidR="005F4D09" w:rsidRPr="005F4D09" w:rsidTr="0056757B">
        <w:tc>
          <w:tcPr>
            <w:tcW w:w="31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Развиваемое физическое</w:t>
            </w:r>
          </w:p>
        </w:tc>
        <w:tc>
          <w:tcPr>
            <w:tcW w:w="70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Контрольные упражнения (тесты)</w:t>
            </w:r>
          </w:p>
        </w:tc>
      </w:tr>
      <w:tr w:rsidR="005F4D09" w:rsidRPr="005F4D09" w:rsidTr="0056757B">
        <w:tc>
          <w:tcPr>
            <w:tcW w:w="31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качество</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Юноши</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Девушки</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 xml:space="preserve">(не более </w:t>
            </w:r>
            <w:r w:rsidR="008C58C0">
              <w:rPr>
                <w:rFonts w:ascii="Times New Roman" w:eastAsia="Times New Roman" w:hAnsi="Times New Roman" w:cs="Times New Roman"/>
                <w:sz w:val="21"/>
                <w:szCs w:val="21"/>
                <w:lang w:eastAsia="ru-RU"/>
              </w:rPr>
              <w:t>5.6</w:t>
            </w:r>
            <w:r w:rsidRPr="005F4D09">
              <w:rPr>
                <w:rFonts w:ascii="Times New Roman" w:eastAsia="Times New Roman" w:hAnsi="Times New Roman" w:cs="Times New Roman"/>
                <w:sz w:val="21"/>
                <w:szCs w:val="21"/>
                <w:lang w:eastAsia="ru-RU"/>
              </w:rPr>
              <w:t xml:space="preserve">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(не более 6,</w:t>
            </w:r>
            <w:r w:rsidR="008C58C0">
              <w:rPr>
                <w:rFonts w:ascii="Times New Roman" w:eastAsia="Times New Roman" w:hAnsi="Times New Roman" w:cs="Times New Roman"/>
                <w:sz w:val="21"/>
                <w:szCs w:val="21"/>
                <w:lang w:eastAsia="ru-RU"/>
              </w:rPr>
              <w:t>2</w:t>
            </w:r>
            <w:r w:rsidRPr="005F4D09">
              <w:rPr>
                <w:rFonts w:ascii="Times New Roman" w:eastAsia="Times New Roman" w:hAnsi="Times New Roman" w:cs="Times New Roman"/>
                <w:sz w:val="21"/>
                <w:szCs w:val="21"/>
                <w:lang w:eastAsia="ru-RU"/>
              </w:rPr>
              <w:t xml:space="preserve"> с)</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Координация</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w:t>
            </w:r>
            <w:r w:rsidR="00E466E9">
              <w:rPr>
                <w:rFonts w:ascii="Times New Roman" w:eastAsia="Times New Roman" w:hAnsi="Times New Roman" w:cs="Times New Roman"/>
                <w:sz w:val="21"/>
                <w:szCs w:val="21"/>
                <w:lang w:eastAsia="ru-RU"/>
              </w:rPr>
              <w:t>6</w:t>
            </w:r>
            <w:r w:rsidRPr="005F4D09">
              <w:rPr>
                <w:rFonts w:ascii="Times New Roman" w:eastAsia="Times New Roman" w:hAnsi="Times New Roman" w:cs="Times New Roman"/>
                <w:sz w:val="21"/>
                <w:szCs w:val="21"/>
                <w:lang w:eastAsia="ru-RU"/>
              </w:rPr>
              <w:t xml:space="preserve">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w:t>
            </w:r>
            <w:r w:rsidR="00E466E9">
              <w:rPr>
                <w:rFonts w:ascii="Times New Roman" w:eastAsia="Times New Roman" w:hAnsi="Times New Roman" w:cs="Times New Roman"/>
                <w:sz w:val="21"/>
                <w:szCs w:val="21"/>
                <w:lang w:eastAsia="ru-RU"/>
              </w:rPr>
              <w:t>6</w:t>
            </w:r>
            <w:r w:rsidRPr="005F4D09">
              <w:rPr>
                <w:rFonts w:ascii="Times New Roman" w:eastAsia="Times New Roman" w:hAnsi="Times New Roman" w:cs="Times New Roman"/>
                <w:sz w:val="21"/>
                <w:szCs w:val="21"/>
                <w:lang w:eastAsia="ru-RU"/>
              </w:rPr>
              <w:t xml:space="preserve"> с)</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Выносливость</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 xml:space="preserve">(не менее </w:t>
            </w:r>
            <w:r w:rsidR="00E466E9">
              <w:rPr>
                <w:rFonts w:ascii="Times New Roman" w:eastAsia="Times New Roman" w:hAnsi="Times New Roman" w:cs="Times New Roman"/>
                <w:sz w:val="21"/>
                <w:szCs w:val="21"/>
                <w:lang w:eastAsia="ru-RU"/>
              </w:rPr>
              <w:t xml:space="preserve">10 </w:t>
            </w:r>
            <w:r w:rsidRPr="005F4D09">
              <w:rPr>
                <w:rFonts w:ascii="Times New Roman" w:eastAsia="Times New Roman" w:hAnsi="Times New Roman" w:cs="Times New Roman"/>
                <w:sz w:val="21"/>
                <w:szCs w:val="21"/>
                <w:lang w:eastAsia="ru-RU"/>
              </w:rPr>
              <w:t>мин)</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 xml:space="preserve">(не менее </w:t>
            </w:r>
            <w:r w:rsidR="00E466E9">
              <w:rPr>
                <w:rFonts w:ascii="Times New Roman" w:eastAsia="Times New Roman" w:hAnsi="Times New Roman" w:cs="Times New Roman"/>
                <w:sz w:val="21"/>
                <w:szCs w:val="21"/>
                <w:lang w:eastAsia="ru-RU"/>
              </w:rPr>
              <w:t xml:space="preserve">8 </w:t>
            </w:r>
            <w:r w:rsidRPr="005F4D09">
              <w:rPr>
                <w:rFonts w:ascii="Times New Roman" w:eastAsia="Times New Roman" w:hAnsi="Times New Roman" w:cs="Times New Roman"/>
                <w:sz w:val="21"/>
                <w:szCs w:val="21"/>
                <w:lang w:eastAsia="ru-RU"/>
              </w:rPr>
              <w:t>мин)</w:t>
            </w:r>
          </w:p>
        </w:tc>
      </w:tr>
      <w:tr w:rsidR="005F4D09" w:rsidRPr="005F4D09" w:rsidTr="0056757B">
        <w:tc>
          <w:tcPr>
            <w:tcW w:w="31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Сила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 xml:space="preserve">(не менее </w:t>
            </w:r>
            <w:r w:rsidR="00223528">
              <w:rPr>
                <w:rFonts w:ascii="Times New Roman" w:eastAsia="Times New Roman" w:hAnsi="Times New Roman" w:cs="Times New Roman"/>
                <w:sz w:val="21"/>
                <w:szCs w:val="21"/>
                <w:lang w:eastAsia="ru-RU"/>
              </w:rPr>
              <w:t xml:space="preserve">5 </w:t>
            </w:r>
            <w:r w:rsidRPr="005F4D09">
              <w:rPr>
                <w:rFonts w:ascii="Times New Roman" w:eastAsia="Times New Roman" w:hAnsi="Times New Roman" w:cs="Times New Roman"/>
                <w:sz w:val="21"/>
                <w:szCs w:val="21"/>
                <w:lang w:eastAsia="ru-RU"/>
              </w:rPr>
              <w:t>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 xml:space="preserve">(не менее </w:t>
            </w:r>
            <w:r w:rsidR="00223528">
              <w:rPr>
                <w:rFonts w:ascii="Times New Roman" w:eastAsia="Times New Roman" w:hAnsi="Times New Roman" w:cs="Times New Roman"/>
                <w:sz w:val="21"/>
                <w:szCs w:val="21"/>
                <w:lang w:eastAsia="ru-RU"/>
              </w:rPr>
              <w:t>2</w:t>
            </w:r>
            <w:r w:rsidRPr="005F4D09">
              <w:rPr>
                <w:rFonts w:ascii="Times New Roman" w:eastAsia="Times New Roman" w:hAnsi="Times New Roman" w:cs="Times New Roman"/>
                <w:sz w:val="21"/>
                <w:szCs w:val="21"/>
                <w:lang w:eastAsia="ru-RU"/>
              </w:rPr>
              <w:t xml:space="preserve"> раз)</w:t>
            </w:r>
          </w:p>
        </w:tc>
      </w:tr>
      <w:tr w:rsidR="005F4D09" w:rsidRPr="005F4D09" w:rsidTr="0056757B">
        <w:tc>
          <w:tcPr>
            <w:tcW w:w="3198" w:type="dxa"/>
            <w:tcBorders>
              <w:top w:val="nil"/>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 xml:space="preserve">(не менее </w:t>
            </w:r>
            <w:r w:rsidR="00223528">
              <w:rPr>
                <w:rFonts w:ascii="Times New Roman" w:eastAsia="Times New Roman" w:hAnsi="Times New Roman" w:cs="Times New Roman"/>
                <w:sz w:val="21"/>
                <w:szCs w:val="21"/>
                <w:lang w:eastAsia="ru-RU"/>
              </w:rPr>
              <w:t>1</w:t>
            </w:r>
            <w:r w:rsidR="00E466E9">
              <w:rPr>
                <w:rFonts w:ascii="Times New Roman" w:eastAsia="Times New Roman" w:hAnsi="Times New Roman" w:cs="Times New Roman"/>
                <w:sz w:val="21"/>
                <w:szCs w:val="21"/>
                <w:lang w:eastAsia="ru-RU"/>
              </w:rPr>
              <w:t>5</w:t>
            </w:r>
            <w:r w:rsidRPr="005F4D09">
              <w:rPr>
                <w:rFonts w:ascii="Times New Roman" w:eastAsia="Times New Roman" w:hAnsi="Times New Roman" w:cs="Times New Roman"/>
                <w:sz w:val="21"/>
                <w:szCs w:val="21"/>
                <w:lang w:eastAsia="ru-RU"/>
              </w:rPr>
              <w:t xml:space="preserve">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 xml:space="preserve">(не менее </w:t>
            </w:r>
            <w:r w:rsidR="00223528">
              <w:rPr>
                <w:rFonts w:ascii="Times New Roman" w:eastAsia="Times New Roman" w:hAnsi="Times New Roman" w:cs="Times New Roman"/>
                <w:sz w:val="21"/>
                <w:szCs w:val="21"/>
                <w:lang w:eastAsia="ru-RU"/>
              </w:rPr>
              <w:t>8</w:t>
            </w:r>
            <w:r w:rsidRPr="005F4D09">
              <w:rPr>
                <w:rFonts w:ascii="Times New Roman" w:eastAsia="Times New Roman" w:hAnsi="Times New Roman" w:cs="Times New Roman"/>
                <w:sz w:val="21"/>
                <w:szCs w:val="21"/>
                <w:lang w:eastAsia="ru-RU"/>
              </w:rPr>
              <w:t xml:space="preserve"> раз)</w:t>
            </w:r>
          </w:p>
        </w:tc>
      </w:tr>
      <w:tr w:rsidR="005F4D09" w:rsidRPr="005F4D09" w:rsidTr="0056757B">
        <w:tc>
          <w:tcPr>
            <w:tcW w:w="31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лежа на спине</w:t>
            </w:r>
            <w:r w:rsidRPr="005F4D09">
              <w:rPr>
                <w:rFonts w:ascii="Times New Roman" w:eastAsia="Times New Roman" w:hAnsi="Times New Roman" w:cs="Times New Roman"/>
                <w:sz w:val="21"/>
                <w:szCs w:val="21"/>
                <w:lang w:eastAsia="ru-RU"/>
              </w:rPr>
              <w:br/>
              <w:t xml:space="preserve">(не менее </w:t>
            </w:r>
            <w:r w:rsidR="00DE6C3A">
              <w:rPr>
                <w:rFonts w:ascii="Times New Roman" w:eastAsia="Times New Roman" w:hAnsi="Times New Roman" w:cs="Times New Roman"/>
                <w:sz w:val="21"/>
                <w:szCs w:val="21"/>
                <w:lang w:eastAsia="ru-RU"/>
              </w:rPr>
              <w:t>15</w:t>
            </w:r>
            <w:r w:rsidRPr="005F4D09">
              <w:rPr>
                <w:rFonts w:ascii="Times New Roman" w:eastAsia="Times New Roman" w:hAnsi="Times New Roman" w:cs="Times New Roman"/>
                <w:sz w:val="21"/>
                <w:szCs w:val="21"/>
                <w:lang w:eastAsia="ru-RU"/>
              </w:rPr>
              <w:t xml:space="preserve">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лежа на спине</w:t>
            </w:r>
            <w:r w:rsidRPr="005F4D09">
              <w:rPr>
                <w:rFonts w:ascii="Times New Roman" w:eastAsia="Times New Roman" w:hAnsi="Times New Roman" w:cs="Times New Roman"/>
                <w:sz w:val="21"/>
                <w:szCs w:val="21"/>
                <w:lang w:eastAsia="ru-RU"/>
              </w:rPr>
              <w:br/>
              <w:t xml:space="preserve">(не менее </w:t>
            </w:r>
            <w:r w:rsidR="00DE6C3A">
              <w:rPr>
                <w:rFonts w:ascii="Times New Roman" w:eastAsia="Times New Roman" w:hAnsi="Times New Roman" w:cs="Times New Roman"/>
                <w:sz w:val="21"/>
                <w:szCs w:val="21"/>
                <w:lang w:eastAsia="ru-RU"/>
              </w:rPr>
              <w:t>13</w:t>
            </w:r>
            <w:r w:rsidRPr="005F4D09">
              <w:rPr>
                <w:rFonts w:ascii="Times New Roman" w:eastAsia="Times New Roman" w:hAnsi="Times New Roman" w:cs="Times New Roman"/>
                <w:sz w:val="21"/>
                <w:szCs w:val="21"/>
                <w:lang w:eastAsia="ru-RU"/>
              </w:rPr>
              <w:t xml:space="preserve"> раз)</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Скоростно-силовые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 (не менее 1</w:t>
            </w:r>
            <w:r w:rsidR="00DE6C3A">
              <w:rPr>
                <w:rFonts w:ascii="Times New Roman" w:eastAsia="Times New Roman" w:hAnsi="Times New Roman" w:cs="Times New Roman"/>
                <w:sz w:val="21"/>
                <w:szCs w:val="21"/>
                <w:lang w:eastAsia="ru-RU"/>
              </w:rPr>
              <w:t>20</w:t>
            </w:r>
            <w:r w:rsidRPr="005F4D09">
              <w:rPr>
                <w:rFonts w:ascii="Times New Roman" w:eastAsia="Times New Roman" w:hAnsi="Times New Roman" w:cs="Times New Roman"/>
                <w:sz w:val="21"/>
                <w:szCs w:val="21"/>
                <w:lang w:eastAsia="ru-RU"/>
              </w:rPr>
              <w:t xml:space="preserve"> см)</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w:t>
            </w:r>
            <w:r w:rsidRPr="005F4D09">
              <w:rPr>
                <w:rFonts w:ascii="Times New Roman" w:eastAsia="Times New Roman" w:hAnsi="Times New Roman" w:cs="Times New Roman"/>
                <w:sz w:val="21"/>
                <w:szCs w:val="21"/>
                <w:lang w:eastAsia="ru-RU"/>
              </w:rPr>
              <w:br/>
              <w:t>(не менее 110 см)</w:t>
            </w:r>
          </w:p>
        </w:tc>
      </w:tr>
      <w:tr w:rsidR="0084201F" w:rsidRPr="005F4D09" w:rsidTr="00A820F0">
        <w:tc>
          <w:tcPr>
            <w:tcW w:w="102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4201F" w:rsidRPr="005F4D09" w:rsidRDefault="005841EC" w:rsidP="00833A75">
            <w:pPr>
              <w:spacing w:after="0" w:line="315" w:lineRule="atLeast"/>
              <w:jc w:val="center"/>
              <w:textAlignment w:val="baseline"/>
              <w:rPr>
                <w:rFonts w:ascii="Times New Roman" w:eastAsia="Times New Roman" w:hAnsi="Times New Roman" w:cs="Times New Roman"/>
                <w:sz w:val="21"/>
                <w:szCs w:val="21"/>
                <w:lang w:eastAsia="ru-RU"/>
              </w:rPr>
            </w:pPr>
            <w:r w:rsidRPr="00621719">
              <w:rPr>
                <w:rFonts w:ascii="Times New Roman" w:eastAsia="Times New Roman" w:hAnsi="Times New Roman" w:cs="Times New Roman"/>
                <w:b/>
                <w:sz w:val="28"/>
                <w:szCs w:val="28"/>
                <w:lang w:eastAsia="ru-RU"/>
              </w:rPr>
              <w:lastRenderedPageBreak/>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sidR="00833A75">
              <w:rPr>
                <w:rFonts w:ascii="Times New Roman" w:eastAsia="Times New Roman" w:hAnsi="Times New Roman" w:cs="Times New Roman"/>
                <w:b/>
                <w:sz w:val="28"/>
                <w:szCs w:val="28"/>
                <w:lang w:eastAsia="ru-RU"/>
              </w:rPr>
              <w:t xml:space="preserve">углубленного уровня </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 xml:space="preserve">(не более </w:t>
            </w:r>
            <w:r w:rsidR="00180D11">
              <w:rPr>
                <w:rFonts w:ascii="Times New Roman" w:eastAsia="Times New Roman" w:hAnsi="Times New Roman" w:cs="Times New Roman"/>
                <w:sz w:val="21"/>
                <w:szCs w:val="21"/>
                <w:lang w:eastAsia="ru-RU"/>
              </w:rPr>
              <w:t>5</w:t>
            </w:r>
            <w:r w:rsidRPr="005F4D09">
              <w:rPr>
                <w:rFonts w:ascii="Times New Roman" w:eastAsia="Times New Roman" w:hAnsi="Times New Roman" w:cs="Times New Roman"/>
                <w:sz w:val="21"/>
                <w:szCs w:val="21"/>
                <w:lang w:eastAsia="ru-RU"/>
              </w:rPr>
              <w:t xml:space="preserve">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 xml:space="preserve">(не более </w:t>
            </w:r>
            <w:r w:rsidR="00180D11">
              <w:rPr>
                <w:rFonts w:ascii="Times New Roman" w:eastAsia="Times New Roman" w:hAnsi="Times New Roman" w:cs="Times New Roman"/>
                <w:sz w:val="21"/>
                <w:szCs w:val="21"/>
                <w:lang w:eastAsia="ru-RU"/>
              </w:rPr>
              <w:t>5.6</w:t>
            </w:r>
            <w:r w:rsidRPr="005F4D09">
              <w:rPr>
                <w:rFonts w:ascii="Times New Roman" w:eastAsia="Times New Roman" w:hAnsi="Times New Roman" w:cs="Times New Roman"/>
                <w:sz w:val="21"/>
                <w:szCs w:val="21"/>
                <w:lang w:eastAsia="ru-RU"/>
              </w:rPr>
              <w:t xml:space="preserve"> с)</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Координация</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13 с)</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13,</w:t>
            </w:r>
            <w:r w:rsidR="00180D11">
              <w:rPr>
                <w:rFonts w:ascii="Times New Roman" w:eastAsia="Times New Roman" w:hAnsi="Times New Roman" w:cs="Times New Roman"/>
                <w:sz w:val="21"/>
                <w:szCs w:val="21"/>
                <w:lang w:eastAsia="ru-RU"/>
              </w:rPr>
              <w:t>5</w:t>
            </w:r>
            <w:r w:rsidRPr="005F4D09">
              <w:rPr>
                <w:rFonts w:ascii="Times New Roman" w:eastAsia="Times New Roman" w:hAnsi="Times New Roman" w:cs="Times New Roman"/>
                <w:sz w:val="21"/>
                <w:szCs w:val="21"/>
                <w:lang w:eastAsia="ru-RU"/>
              </w:rPr>
              <w:t xml:space="preserve"> с)</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Выносливость</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 xml:space="preserve">(не менее </w:t>
            </w:r>
            <w:r w:rsidR="00AB2288">
              <w:rPr>
                <w:rFonts w:ascii="Times New Roman" w:eastAsia="Times New Roman" w:hAnsi="Times New Roman" w:cs="Times New Roman"/>
                <w:sz w:val="21"/>
                <w:szCs w:val="21"/>
                <w:lang w:eastAsia="ru-RU"/>
              </w:rPr>
              <w:t>12</w:t>
            </w:r>
            <w:r w:rsidRPr="005F4D09">
              <w:rPr>
                <w:rFonts w:ascii="Times New Roman" w:eastAsia="Times New Roman" w:hAnsi="Times New Roman" w:cs="Times New Roman"/>
                <w:sz w:val="21"/>
                <w:szCs w:val="21"/>
                <w:lang w:eastAsia="ru-RU"/>
              </w:rPr>
              <w:t xml:space="preserve"> мин)</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 xml:space="preserve">(не менее </w:t>
            </w:r>
            <w:r w:rsidR="00AB2288">
              <w:rPr>
                <w:rFonts w:ascii="Times New Roman" w:eastAsia="Times New Roman" w:hAnsi="Times New Roman" w:cs="Times New Roman"/>
                <w:sz w:val="21"/>
                <w:szCs w:val="21"/>
                <w:lang w:eastAsia="ru-RU"/>
              </w:rPr>
              <w:t>10</w:t>
            </w:r>
            <w:r w:rsidRPr="005F4D09">
              <w:rPr>
                <w:rFonts w:ascii="Times New Roman" w:eastAsia="Times New Roman" w:hAnsi="Times New Roman" w:cs="Times New Roman"/>
                <w:sz w:val="21"/>
                <w:szCs w:val="21"/>
                <w:lang w:eastAsia="ru-RU"/>
              </w:rPr>
              <w:t xml:space="preserve"> мин)</w:t>
            </w:r>
          </w:p>
        </w:tc>
      </w:tr>
      <w:tr w:rsidR="005F4D09" w:rsidRPr="005F4D09" w:rsidTr="0056757B">
        <w:tc>
          <w:tcPr>
            <w:tcW w:w="31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Сила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 xml:space="preserve">(не менее </w:t>
            </w:r>
            <w:r w:rsidR="00AB2288">
              <w:rPr>
                <w:rFonts w:ascii="Times New Roman" w:eastAsia="Times New Roman" w:hAnsi="Times New Roman" w:cs="Times New Roman"/>
                <w:sz w:val="21"/>
                <w:szCs w:val="21"/>
                <w:lang w:eastAsia="ru-RU"/>
              </w:rPr>
              <w:t>10</w:t>
            </w:r>
            <w:r w:rsidRPr="005F4D09">
              <w:rPr>
                <w:rFonts w:ascii="Times New Roman" w:eastAsia="Times New Roman" w:hAnsi="Times New Roman" w:cs="Times New Roman"/>
                <w:sz w:val="21"/>
                <w:szCs w:val="21"/>
                <w:lang w:eastAsia="ru-RU"/>
              </w:rPr>
              <w:t xml:space="preserve">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 xml:space="preserve">(не менее </w:t>
            </w:r>
            <w:r w:rsidR="00AB2288">
              <w:rPr>
                <w:rFonts w:ascii="Times New Roman" w:eastAsia="Times New Roman" w:hAnsi="Times New Roman" w:cs="Times New Roman"/>
                <w:sz w:val="21"/>
                <w:szCs w:val="21"/>
                <w:lang w:eastAsia="ru-RU"/>
              </w:rPr>
              <w:t>8</w:t>
            </w:r>
            <w:r w:rsidRPr="005F4D09">
              <w:rPr>
                <w:rFonts w:ascii="Times New Roman" w:eastAsia="Times New Roman" w:hAnsi="Times New Roman" w:cs="Times New Roman"/>
                <w:sz w:val="21"/>
                <w:szCs w:val="21"/>
                <w:lang w:eastAsia="ru-RU"/>
              </w:rPr>
              <w:t xml:space="preserve"> раз)</w:t>
            </w:r>
          </w:p>
        </w:tc>
      </w:tr>
      <w:tr w:rsidR="005F4D09" w:rsidRPr="005F4D09" w:rsidTr="0056757B">
        <w:tc>
          <w:tcPr>
            <w:tcW w:w="3198" w:type="dxa"/>
            <w:tcBorders>
              <w:top w:val="nil"/>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 xml:space="preserve">(не менее </w:t>
            </w:r>
            <w:r w:rsidR="00AB2288">
              <w:rPr>
                <w:rFonts w:ascii="Times New Roman" w:eastAsia="Times New Roman" w:hAnsi="Times New Roman" w:cs="Times New Roman"/>
                <w:sz w:val="21"/>
                <w:szCs w:val="21"/>
                <w:lang w:eastAsia="ru-RU"/>
              </w:rPr>
              <w:t>17</w:t>
            </w:r>
            <w:r w:rsidRPr="005F4D09">
              <w:rPr>
                <w:rFonts w:ascii="Times New Roman" w:eastAsia="Times New Roman" w:hAnsi="Times New Roman" w:cs="Times New Roman"/>
                <w:sz w:val="21"/>
                <w:szCs w:val="21"/>
                <w:lang w:eastAsia="ru-RU"/>
              </w:rPr>
              <w:t xml:space="preserve">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 xml:space="preserve">(не менее </w:t>
            </w:r>
            <w:r w:rsidR="00B654D5">
              <w:rPr>
                <w:rFonts w:ascii="Times New Roman" w:eastAsia="Times New Roman" w:hAnsi="Times New Roman" w:cs="Times New Roman"/>
                <w:sz w:val="21"/>
                <w:szCs w:val="21"/>
                <w:lang w:eastAsia="ru-RU"/>
              </w:rPr>
              <w:t>10</w:t>
            </w:r>
            <w:r w:rsidRPr="005F4D09">
              <w:rPr>
                <w:rFonts w:ascii="Times New Roman" w:eastAsia="Times New Roman" w:hAnsi="Times New Roman" w:cs="Times New Roman"/>
                <w:sz w:val="21"/>
                <w:szCs w:val="21"/>
                <w:lang w:eastAsia="ru-RU"/>
              </w:rPr>
              <w:t xml:space="preserve"> раз)</w:t>
            </w:r>
          </w:p>
        </w:tc>
      </w:tr>
      <w:tr w:rsidR="005F4D09" w:rsidRPr="005F4D09" w:rsidTr="0056757B">
        <w:tc>
          <w:tcPr>
            <w:tcW w:w="31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из положения лежа</w:t>
            </w:r>
            <w:r w:rsidRPr="005F4D09">
              <w:rPr>
                <w:rFonts w:ascii="Times New Roman" w:eastAsia="Times New Roman" w:hAnsi="Times New Roman" w:cs="Times New Roman"/>
                <w:sz w:val="21"/>
                <w:szCs w:val="21"/>
                <w:lang w:eastAsia="ru-RU"/>
              </w:rPr>
              <w:br/>
              <w:t xml:space="preserve">(не менее </w:t>
            </w:r>
            <w:r w:rsidR="00B654D5">
              <w:rPr>
                <w:rFonts w:ascii="Times New Roman" w:eastAsia="Times New Roman" w:hAnsi="Times New Roman" w:cs="Times New Roman"/>
                <w:sz w:val="21"/>
                <w:szCs w:val="21"/>
                <w:lang w:eastAsia="ru-RU"/>
              </w:rPr>
              <w:t>17</w:t>
            </w:r>
            <w:r w:rsidRPr="005F4D09">
              <w:rPr>
                <w:rFonts w:ascii="Times New Roman" w:eastAsia="Times New Roman" w:hAnsi="Times New Roman" w:cs="Times New Roman"/>
                <w:sz w:val="21"/>
                <w:szCs w:val="21"/>
                <w:lang w:eastAsia="ru-RU"/>
              </w:rPr>
              <w:t xml:space="preserve"> раз)</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из положения лежа</w:t>
            </w:r>
            <w:r w:rsidRPr="005F4D09">
              <w:rPr>
                <w:rFonts w:ascii="Times New Roman" w:eastAsia="Times New Roman" w:hAnsi="Times New Roman" w:cs="Times New Roman"/>
                <w:sz w:val="21"/>
                <w:szCs w:val="21"/>
                <w:lang w:eastAsia="ru-RU"/>
              </w:rPr>
              <w:br/>
              <w:t>(не менее 1</w:t>
            </w:r>
            <w:r w:rsidR="00B654D5">
              <w:rPr>
                <w:rFonts w:ascii="Times New Roman" w:eastAsia="Times New Roman" w:hAnsi="Times New Roman" w:cs="Times New Roman"/>
                <w:sz w:val="21"/>
                <w:szCs w:val="21"/>
                <w:lang w:eastAsia="ru-RU"/>
              </w:rPr>
              <w:t>5</w:t>
            </w:r>
            <w:r w:rsidRPr="005F4D09">
              <w:rPr>
                <w:rFonts w:ascii="Times New Roman" w:eastAsia="Times New Roman" w:hAnsi="Times New Roman" w:cs="Times New Roman"/>
                <w:sz w:val="21"/>
                <w:szCs w:val="21"/>
                <w:lang w:eastAsia="ru-RU"/>
              </w:rPr>
              <w:t xml:space="preserve"> раз)</w:t>
            </w:r>
          </w:p>
        </w:tc>
      </w:tr>
      <w:tr w:rsidR="005F4D09" w:rsidRPr="005F4D09" w:rsidTr="0056757B">
        <w:tc>
          <w:tcPr>
            <w:tcW w:w="31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Скоростно-силовые качества</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w:t>
            </w:r>
            <w:r w:rsidRPr="005F4D09">
              <w:rPr>
                <w:rFonts w:ascii="Times New Roman" w:eastAsia="Times New Roman" w:hAnsi="Times New Roman" w:cs="Times New Roman"/>
                <w:sz w:val="21"/>
                <w:szCs w:val="21"/>
                <w:lang w:eastAsia="ru-RU"/>
              </w:rPr>
              <w:br/>
              <w:t>(не менее 130 см)</w:t>
            </w:r>
          </w:p>
        </w:tc>
        <w:tc>
          <w:tcPr>
            <w:tcW w:w="3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w:t>
            </w:r>
            <w:r w:rsidRPr="005F4D09">
              <w:rPr>
                <w:rFonts w:ascii="Times New Roman" w:eastAsia="Times New Roman" w:hAnsi="Times New Roman" w:cs="Times New Roman"/>
                <w:sz w:val="21"/>
                <w:szCs w:val="21"/>
                <w:lang w:eastAsia="ru-RU"/>
              </w:rPr>
              <w:br/>
              <w:t>(не менее 1</w:t>
            </w:r>
            <w:r w:rsidR="00B654D5">
              <w:rPr>
                <w:rFonts w:ascii="Times New Roman" w:eastAsia="Times New Roman" w:hAnsi="Times New Roman" w:cs="Times New Roman"/>
                <w:sz w:val="21"/>
                <w:szCs w:val="21"/>
                <w:lang w:eastAsia="ru-RU"/>
              </w:rPr>
              <w:t>15</w:t>
            </w:r>
            <w:r w:rsidRPr="005F4D09">
              <w:rPr>
                <w:rFonts w:ascii="Times New Roman" w:eastAsia="Times New Roman" w:hAnsi="Times New Roman" w:cs="Times New Roman"/>
                <w:sz w:val="21"/>
                <w:szCs w:val="21"/>
                <w:lang w:eastAsia="ru-RU"/>
              </w:rPr>
              <w:t xml:space="preserve"> см)</w:t>
            </w:r>
          </w:p>
        </w:tc>
      </w:tr>
    </w:tbl>
    <w:p w:rsidR="00D16416"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9224F" w:rsidRPr="00743B34" w:rsidRDefault="00B922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9224F">
        <w:rPr>
          <w:rFonts w:ascii="Times New Roman" w:eastAsia="Times New Roman" w:hAnsi="Times New Roman" w:cs="Times New Roman"/>
          <w:b/>
          <w:sz w:val="28"/>
          <w:szCs w:val="28"/>
          <w:lang w:eastAsia="ru-RU"/>
        </w:rPr>
        <w:t xml:space="preserve">Бальная система оценок результатов для зачисления и промежуточной аттестации </w:t>
      </w:r>
      <w:r w:rsidR="00833A75">
        <w:rPr>
          <w:rFonts w:ascii="Times New Roman" w:eastAsia="Times New Roman" w:hAnsi="Times New Roman" w:cs="Times New Roman"/>
          <w:b/>
          <w:sz w:val="28"/>
          <w:szCs w:val="28"/>
          <w:lang w:eastAsia="ru-RU"/>
        </w:rPr>
        <w:t>базового</w:t>
      </w:r>
      <w:r w:rsidR="009F299A">
        <w:rPr>
          <w:rFonts w:ascii="Times New Roman" w:eastAsia="Times New Roman" w:hAnsi="Times New Roman" w:cs="Times New Roman"/>
          <w:b/>
          <w:sz w:val="28"/>
          <w:szCs w:val="28"/>
          <w:lang w:eastAsia="ru-RU"/>
        </w:rPr>
        <w:t xml:space="preserve"> и тренировочного</w:t>
      </w:r>
      <w:r w:rsidRPr="00B9224F">
        <w:rPr>
          <w:rFonts w:ascii="Times New Roman" w:eastAsia="Times New Roman" w:hAnsi="Times New Roman" w:cs="Times New Roman"/>
          <w:b/>
          <w:sz w:val="28"/>
          <w:szCs w:val="28"/>
          <w:lang w:eastAsia="ru-RU"/>
        </w:rPr>
        <w:t xml:space="preserve">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80"/>
        <w:gridCol w:w="1282"/>
        <w:gridCol w:w="20"/>
        <w:gridCol w:w="19"/>
        <w:gridCol w:w="20"/>
        <w:gridCol w:w="52"/>
        <w:gridCol w:w="68"/>
        <w:gridCol w:w="20"/>
        <w:gridCol w:w="24"/>
        <w:gridCol w:w="771"/>
        <w:gridCol w:w="22"/>
        <w:gridCol w:w="23"/>
        <w:gridCol w:w="22"/>
        <w:gridCol w:w="18"/>
        <w:gridCol w:w="35"/>
        <w:gridCol w:w="38"/>
        <w:gridCol w:w="46"/>
        <w:gridCol w:w="46"/>
        <w:gridCol w:w="30"/>
        <w:gridCol w:w="30"/>
        <w:gridCol w:w="913"/>
        <w:gridCol w:w="1310"/>
        <w:gridCol w:w="28"/>
        <w:gridCol w:w="20"/>
        <w:gridCol w:w="20"/>
        <w:gridCol w:w="22"/>
        <w:gridCol w:w="20"/>
        <w:gridCol w:w="41"/>
        <w:gridCol w:w="856"/>
        <w:gridCol w:w="36"/>
        <w:gridCol w:w="40"/>
        <w:gridCol w:w="24"/>
        <w:gridCol w:w="63"/>
        <w:gridCol w:w="22"/>
        <w:gridCol w:w="913"/>
      </w:tblGrid>
      <w:tr w:rsidR="00833A75" w:rsidRPr="00833A75" w:rsidTr="001C47DB">
        <w:tc>
          <w:tcPr>
            <w:tcW w:w="10194" w:type="dxa"/>
            <w:gridSpan w:val="35"/>
            <w:tcMar>
              <w:top w:w="0" w:type="dxa"/>
              <w:left w:w="149" w:type="dxa"/>
              <w:bottom w:w="0" w:type="dxa"/>
              <w:right w:w="149" w:type="dxa"/>
            </w:tcMar>
          </w:tcPr>
          <w:p w:rsidR="00833A75" w:rsidRPr="00833A75" w:rsidRDefault="00833A75" w:rsidP="00617C72">
            <w:pPr>
              <w:spacing w:after="0" w:line="315" w:lineRule="atLeast"/>
              <w:jc w:val="center"/>
              <w:textAlignment w:val="baseline"/>
              <w:rPr>
                <w:rFonts w:ascii="Times New Roman" w:eastAsia="Times New Roman" w:hAnsi="Times New Roman" w:cs="Times New Roman"/>
                <w:b/>
                <w:sz w:val="20"/>
                <w:szCs w:val="20"/>
                <w:lang w:eastAsia="ru-RU"/>
              </w:rPr>
            </w:pPr>
            <w:r w:rsidRPr="00833A75">
              <w:rPr>
                <w:rFonts w:ascii="Times New Roman" w:eastAsia="Times New Roman" w:hAnsi="Times New Roman" w:cs="Times New Roman"/>
                <w:b/>
                <w:sz w:val="20"/>
                <w:szCs w:val="20"/>
                <w:lang w:eastAsia="ru-RU"/>
              </w:rPr>
              <w:t xml:space="preserve">Базовый уровень </w:t>
            </w:r>
          </w:p>
        </w:tc>
      </w:tr>
      <w:tr w:rsidR="00833A75" w:rsidRPr="00833A75" w:rsidTr="0056757B">
        <w:tc>
          <w:tcPr>
            <w:tcW w:w="3280" w:type="dxa"/>
            <w:vMerge w:val="restart"/>
            <w:tcMar>
              <w:top w:w="0" w:type="dxa"/>
              <w:left w:w="149" w:type="dxa"/>
              <w:bottom w:w="0" w:type="dxa"/>
              <w:right w:w="149" w:type="dxa"/>
            </w:tcMar>
            <w:hideMark/>
          </w:tcPr>
          <w:p w:rsidR="00833A75" w:rsidRPr="00833A75" w:rsidRDefault="00833A75"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Развиваемое физическое</w:t>
            </w:r>
          </w:p>
          <w:p w:rsidR="00833A75" w:rsidRPr="00833A75" w:rsidRDefault="00833A75"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качество</w:t>
            </w:r>
          </w:p>
        </w:tc>
        <w:tc>
          <w:tcPr>
            <w:tcW w:w="6914" w:type="dxa"/>
            <w:gridSpan w:val="34"/>
            <w:tcMar>
              <w:top w:w="0" w:type="dxa"/>
              <w:left w:w="149" w:type="dxa"/>
              <w:bottom w:w="0" w:type="dxa"/>
              <w:right w:w="149" w:type="dxa"/>
            </w:tcMar>
            <w:hideMark/>
          </w:tcPr>
          <w:p w:rsidR="00833A75" w:rsidRPr="00833A75" w:rsidRDefault="00833A75"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Контрольные упражнения (тесты)</w:t>
            </w:r>
          </w:p>
        </w:tc>
      </w:tr>
      <w:tr w:rsidR="00833A75" w:rsidRPr="00833A75" w:rsidTr="0056757B">
        <w:tc>
          <w:tcPr>
            <w:tcW w:w="3280" w:type="dxa"/>
            <w:vMerge/>
            <w:tcMar>
              <w:top w:w="0" w:type="dxa"/>
              <w:left w:w="149" w:type="dxa"/>
              <w:bottom w:w="0" w:type="dxa"/>
              <w:right w:w="149" w:type="dxa"/>
            </w:tcMar>
            <w:hideMark/>
          </w:tcPr>
          <w:p w:rsidR="00833A75" w:rsidRPr="00833A75" w:rsidRDefault="00833A75"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3499" w:type="dxa"/>
            <w:gridSpan w:val="20"/>
            <w:tcMar>
              <w:top w:w="0" w:type="dxa"/>
              <w:left w:w="149" w:type="dxa"/>
              <w:bottom w:w="0" w:type="dxa"/>
              <w:right w:w="149" w:type="dxa"/>
            </w:tcMar>
            <w:hideMark/>
          </w:tcPr>
          <w:p w:rsidR="00833A75" w:rsidRPr="00833A75" w:rsidRDefault="00833A75"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Юноши</w:t>
            </w:r>
          </w:p>
        </w:tc>
        <w:tc>
          <w:tcPr>
            <w:tcW w:w="3415" w:type="dxa"/>
            <w:gridSpan w:val="14"/>
            <w:tcMar>
              <w:top w:w="0" w:type="dxa"/>
              <w:left w:w="149" w:type="dxa"/>
              <w:bottom w:w="0" w:type="dxa"/>
              <w:right w:w="149" w:type="dxa"/>
            </w:tcMar>
            <w:hideMark/>
          </w:tcPr>
          <w:p w:rsidR="00833A75" w:rsidRPr="00833A75" w:rsidRDefault="00833A75"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Девушки</w:t>
            </w:r>
          </w:p>
        </w:tc>
      </w:tr>
      <w:tr w:rsidR="004F4451" w:rsidRPr="00833A75" w:rsidTr="0056757B">
        <w:trPr>
          <w:trHeight w:val="285"/>
        </w:trPr>
        <w:tc>
          <w:tcPr>
            <w:tcW w:w="3280" w:type="dxa"/>
            <w:vMerge w:val="restart"/>
            <w:tcMar>
              <w:top w:w="0" w:type="dxa"/>
              <w:left w:w="149" w:type="dxa"/>
              <w:bottom w:w="0" w:type="dxa"/>
              <w:right w:w="149" w:type="dxa"/>
            </w:tcMar>
            <w:hideMark/>
          </w:tcPr>
          <w:p w:rsidR="00B9224F" w:rsidRPr="00833A75" w:rsidRDefault="00B9224F"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Скоростные качества</w:t>
            </w:r>
          </w:p>
        </w:tc>
        <w:tc>
          <w:tcPr>
            <w:tcW w:w="3499" w:type="dxa"/>
            <w:gridSpan w:val="20"/>
            <w:tcMar>
              <w:top w:w="0" w:type="dxa"/>
              <w:left w:w="149" w:type="dxa"/>
              <w:bottom w:w="0" w:type="dxa"/>
              <w:right w:w="149" w:type="dxa"/>
            </w:tcMar>
            <w:hideMark/>
          </w:tcPr>
          <w:p w:rsidR="00B9224F" w:rsidRPr="00833A75" w:rsidRDefault="00B9224F"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Бег на 30 м</w:t>
            </w:r>
          </w:p>
        </w:tc>
        <w:tc>
          <w:tcPr>
            <w:tcW w:w="3415" w:type="dxa"/>
            <w:gridSpan w:val="14"/>
            <w:tcMar>
              <w:top w:w="0" w:type="dxa"/>
              <w:left w:w="149" w:type="dxa"/>
              <w:bottom w:w="0" w:type="dxa"/>
              <w:right w:w="149" w:type="dxa"/>
            </w:tcMar>
            <w:hideMark/>
          </w:tcPr>
          <w:p w:rsidR="00B9224F" w:rsidRPr="00833A75" w:rsidRDefault="00B9224F"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Бег на 30 м</w:t>
            </w:r>
          </w:p>
        </w:tc>
      </w:tr>
      <w:tr w:rsidR="00701919" w:rsidRPr="00833A75" w:rsidTr="0056757B">
        <w:trPr>
          <w:trHeight w:val="165"/>
        </w:trPr>
        <w:tc>
          <w:tcPr>
            <w:tcW w:w="3280" w:type="dxa"/>
            <w:vMerge/>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p>
        </w:tc>
        <w:tc>
          <w:tcPr>
            <w:tcW w:w="1321" w:type="dxa"/>
            <w:gridSpan w:val="3"/>
            <w:tcMar>
              <w:top w:w="0" w:type="dxa"/>
              <w:left w:w="149" w:type="dxa"/>
              <w:bottom w:w="0" w:type="dxa"/>
              <w:right w:w="149" w:type="dxa"/>
            </w:tcMar>
          </w:tcPr>
          <w:p w:rsidR="00701919" w:rsidRPr="00833A75" w:rsidRDefault="00701919" w:rsidP="00701919">
            <w:pPr>
              <w:pStyle w:val="ae"/>
              <w:spacing w:after="0" w:line="315" w:lineRule="atLeast"/>
              <w:ind w:hanging="668"/>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&gt;</w:t>
            </w:r>
            <w:r w:rsidR="00A22629" w:rsidRPr="00833A75">
              <w:rPr>
                <w:rFonts w:ascii="Times New Roman" w:eastAsia="Times New Roman" w:hAnsi="Times New Roman" w:cs="Times New Roman"/>
                <w:sz w:val="20"/>
                <w:szCs w:val="20"/>
                <w:lang w:eastAsia="ru-RU"/>
              </w:rPr>
              <w:t>5,6</w:t>
            </w:r>
            <w:r w:rsidRPr="00833A75">
              <w:rPr>
                <w:rFonts w:ascii="Times New Roman" w:eastAsia="Times New Roman" w:hAnsi="Times New Roman" w:cs="Times New Roman"/>
                <w:sz w:val="20"/>
                <w:szCs w:val="20"/>
                <w:lang w:eastAsia="ru-RU"/>
              </w:rPr>
              <w:t>с</w:t>
            </w:r>
          </w:p>
        </w:tc>
        <w:tc>
          <w:tcPr>
            <w:tcW w:w="1040" w:type="dxa"/>
            <w:gridSpan w:val="10"/>
          </w:tcPr>
          <w:p w:rsidR="00701919" w:rsidRPr="00833A75" w:rsidRDefault="00A64E2B"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5,6с</w:t>
            </w:r>
          </w:p>
        </w:tc>
        <w:tc>
          <w:tcPr>
            <w:tcW w:w="1138" w:type="dxa"/>
            <w:gridSpan w:val="7"/>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&lt;</w:t>
            </w:r>
            <w:r w:rsidR="00A64E2B" w:rsidRPr="00833A75">
              <w:rPr>
                <w:rFonts w:ascii="Times New Roman" w:eastAsia="Times New Roman" w:hAnsi="Times New Roman" w:cs="Times New Roman"/>
                <w:sz w:val="20"/>
                <w:szCs w:val="20"/>
                <w:lang w:eastAsia="ru-RU"/>
              </w:rPr>
              <w:t>5,6</w:t>
            </w:r>
            <w:r w:rsidRPr="00833A75">
              <w:rPr>
                <w:rFonts w:ascii="Times New Roman" w:eastAsia="Times New Roman" w:hAnsi="Times New Roman" w:cs="Times New Roman"/>
                <w:sz w:val="20"/>
                <w:szCs w:val="20"/>
                <w:lang w:eastAsia="ru-RU"/>
              </w:rPr>
              <w:t>с</w:t>
            </w:r>
          </w:p>
        </w:tc>
        <w:tc>
          <w:tcPr>
            <w:tcW w:w="1400" w:type="dxa"/>
            <w:gridSpan w:val="5"/>
            <w:tcMar>
              <w:top w:w="0" w:type="dxa"/>
              <w:left w:w="149" w:type="dxa"/>
              <w:bottom w:w="0" w:type="dxa"/>
              <w:right w:w="149" w:type="dxa"/>
            </w:tcMar>
          </w:tcPr>
          <w:p w:rsidR="00701919" w:rsidRPr="00833A75" w:rsidRDefault="00701919" w:rsidP="00701919">
            <w:pPr>
              <w:pStyle w:val="ae"/>
              <w:spacing w:after="0" w:line="315" w:lineRule="atLeast"/>
              <w:ind w:hanging="668"/>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&gt;6</w:t>
            </w:r>
            <w:r w:rsidRPr="00833A75">
              <w:rPr>
                <w:rFonts w:ascii="Times New Roman" w:eastAsia="Times New Roman" w:hAnsi="Times New Roman" w:cs="Times New Roman"/>
                <w:sz w:val="20"/>
                <w:szCs w:val="20"/>
                <w:lang w:eastAsia="ru-RU"/>
              </w:rPr>
              <w:t>,</w:t>
            </w:r>
            <w:r w:rsidR="00A64E2B" w:rsidRPr="00833A75">
              <w:rPr>
                <w:rFonts w:ascii="Times New Roman" w:eastAsia="Times New Roman" w:hAnsi="Times New Roman" w:cs="Times New Roman"/>
                <w:sz w:val="20"/>
                <w:szCs w:val="20"/>
                <w:lang w:eastAsia="ru-RU"/>
              </w:rPr>
              <w:t>2</w:t>
            </w:r>
            <w:r w:rsidRPr="00833A75">
              <w:rPr>
                <w:rFonts w:ascii="Times New Roman" w:eastAsia="Times New Roman" w:hAnsi="Times New Roman" w:cs="Times New Roman"/>
                <w:sz w:val="20"/>
                <w:szCs w:val="20"/>
                <w:lang w:eastAsia="ru-RU"/>
              </w:rPr>
              <w:t>с</w:t>
            </w:r>
          </w:p>
        </w:tc>
        <w:tc>
          <w:tcPr>
            <w:tcW w:w="917" w:type="dxa"/>
            <w:gridSpan w:val="3"/>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6,</w:t>
            </w:r>
            <w:r w:rsidR="00E20F57" w:rsidRPr="00833A75">
              <w:rPr>
                <w:rFonts w:ascii="Times New Roman" w:eastAsia="Times New Roman" w:hAnsi="Times New Roman" w:cs="Times New Roman"/>
                <w:sz w:val="20"/>
                <w:szCs w:val="20"/>
                <w:lang w:eastAsia="ru-RU"/>
              </w:rPr>
              <w:t>2</w:t>
            </w:r>
            <w:r w:rsidRPr="00833A75">
              <w:rPr>
                <w:rFonts w:ascii="Times New Roman" w:eastAsia="Times New Roman" w:hAnsi="Times New Roman" w:cs="Times New Roman"/>
                <w:sz w:val="20"/>
                <w:szCs w:val="20"/>
                <w:lang w:eastAsia="ru-RU"/>
              </w:rPr>
              <w:t>с</w:t>
            </w:r>
          </w:p>
        </w:tc>
        <w:tc>
          <w:tcPr>
            <w:tcW w:w="1098" w:type="dxa"/>
            <w:gridSpan w:val="6"/>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&lt;</w:t>
            </w:r>
            <w:r w:rsidRPr="00833A75">
              <w:rPr>
                <w:rFonts w:ascii="Times New Roman" w:eastAsia="Times New Roman" w:hAnsi="Times New Roman" w:cs="Times New Roman"/>
                <w:sz w:val="20"/>
                <w:szCs w:val="20"/>
                <w:lang w:eastAsia="ru-RU"/>
              </w:rPr>
              <w:t>6,</w:t>
            </w:r>
            <w:r w:rsidR="00E20F57" w:rsidRPr="00833A75">
              <w:rPr>
                <w:rFonts w:ascii="Times New Roman" w:eastAsia="Times New Roman" w:hAnsi="Times New Roman" w:cs="Times New Roman"/>
                <w:sz w:val="20"/>
                <w:szCs w:val="20"/>
                <w:lang w:eastAsia="ru-RU"/>
              </w:rPr>
              <w:t>2с</w:t>
            </w:r>
          </w:p>
        </w:tc>
      </w:tr>
      <w:tr w:rsidR="00701919" w:rsidRPr="00833A75" w:rsidTr="0056757B">
        <w:trPr>
          <w:trHeight w:val="165"/>
        </w:trPr>
        <w:tc>
          <w:tcPr>
            <w:tcW w:w="3280" w:type="dxa"/>
            <w:vMerge/>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p>
        </w:tc>
        <w:tc>
          <w:tcPr>
            <w:tcW w:w="1321" w:type="dxa"/>
            <w:gridSpan w:val="3"/>
            <w:tcMar>
              <w:top w:w="0" w:type="dxa"/>
              <w:left w:w="149" w:type="dxa"/>
              <w:bottom w:w="0" w:type="dxa"/>
              <w:right w:w="149" w:type="dxa"/>
            </w:tcMar>
          </w:tcPr>
          <w:p w:rsidR="007579A2"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40" w:type="dxa"/>
            <w:gridSpan w:val="10"/>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138" w:type="dxa"/>
            <w:gridSpan w:val="7"/>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400" w:type="dxa"/>
            <w:gridSpan w:val="5"/>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17" w:type="dxa"/>
            <w:gridSpan w:val="3"/>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98" w:type="dxa"/>
            <w:gridSpan w:val="6"/>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701919" w:rsidRPr="00833A75" w:rsidTr="0056757B">
        <w:tc>
          <w:tcPr>
            <w:tcW w:w="3280" w:type="dxa"/>
            <w:vMerge w:val="restart"/>
            <w:tcMar>
              <w:top w:w="0" w:type="dxa"/>
              <w:left w:w="149" w:type="dxa"/>
              <w:bottom w:w="0" w:type="dxa"/>
              <w:right w:w="149" w:type="dxa"/>
            </w:tcMar>
            <w:hideMark/>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Координация</w:t>
            </w:r>
          </w:p>
        </w:tc>
        <w:tc>
          <w:tcPr>
            <w:tcW w:w="3499" w:type="dxa"/>
            <w:gridSpan w:val="20"/>
            <w:tcMar>
              <w:top w:w="0" w:type="dxa"/>
              <w:left w:w="149" w:type="dxa"/>
              <w:bottom w:w="0" w:type="dxa"/>
              <w:right w:w="149" w:type="dxa"/>
            </w:tcMar>
            <w:hideMark/>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Челночный бег 3 x 10 м</w:t>
            </w:r>
          </w:p>
        </w:tc>
        <w:tc>
          <w:tcPr>
            <w:tcW w:w="3415" w:type="dxa"/>
            <w:gridSpan w:val="14"/>
            <w:tcMar>
              <w:top w:w="0" w:type="dxa"/>
              <w:left w:w="149" w:type="dxa"/>
              <w:bottom w:w="0" w:type="dxa"/>
              <w:right w:w="149" w:type="dxa"/>
            </w:tcMar>
            <w:hideMark/>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Челночный бег 3 x 10 м</w:t>
            </w:r>
            <w:r w:rsidRPr="00833A75">
              <w:rPr>
                <w:rFonts w:ascii="Times New Roman" w:eastAsia="Times New Roman" w:hAnsi="Times New Roman" w:cs="Times New Roman"/>
                <w:sz w:val="20"/>
                <w:szCs w:val="20"/>
                <w:lang w:eastAsia="ru-RU"/>
              </w:rPr>
              <w:br/>
            </w:r>
          </w:p>
        </w:tc>
      </w:tr>
      <w:tr w:rsidR="00701919" w:rsidRPr="00833A75" w:rsidTr="0056757B">
        <w:tc>
          <w:tcPr>
            <w:tcW w:w="3280" w:type="dxa"/>
            <w:vMerge/>
            <w:tcMar>
              <w:top w:w="0" w:type="dxa"/>
              <w:left w:w="149" w:type="dxa"/>
              <w:bottom w:w="0" w:type="dxa"/>
              <w:right w:w="149" w:type="dxa"/>
            </w:tcMar>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1302" w:type="dxa"/>
            <w:gridSpan w:val="2"/>
            <w:tcMar>
              <w:top w:w="0" w:type="dxa"/>
              <w:left w:w="149" w:type="dxa"/>
              <w:bottom w:w="0" w:type="dxa"/>
              <w:right w:w="149" w:type="dxa"/>
            </w:tcMar>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&gt;</w:t>
            </w:r>
            <w:r w:rsidRPr="00833A75">
              <w:rPr>
                <w:rFonts w:ascii="Times New Roman" w:eastAsia="Times New Roman" w:hAnsi="Times New Roman" w:cs="Times New Roman"/>
                <w:sz w:val="20"/>
                <w:szCs w:val="20"/>
                <w:lang w:eastAsia="ru-RU"/>
              </w:rPr>
              <w:t>1</w:t>
            </w:r>
            <w:r w:rsidR="00E20F57" w:rsidRPr="00833A75">
              <w:rPr>
                <w:rFonts w:ascii="Times New Roman" w:eastAsia="Times New Roman" w:hAnsi="Times New Roman" w:cs="Times New Roman"/>
                <w:sz w:val="20"/>
                <w:szCs w:val="20"/>
                <w:lang w:eastAsia="ru-RU"/>
              </w:rPr>
              <w:t>6</w:t>
            </w:r>
            <w:r w:rsidRPr="00833A75">
              <w:rPr>
                <w:rFonts w:ascii="Times New Roman" w:eastAsia="Times New Roman" w:hAnsi="Times New Roman" w:cs="Times New Roman"/>
                <w:sz w:val="20"/>
                <w:szCs w:val="20"/>
                <w:lang w:eastAsia="ru-RU"/>
              </w:rPr>
              <w:t xml:space="preserve"> с</w:t>
            </w:r>
          </w:p>
        </w:tc>
        <w:tc>
          <w:tcPr>
            <w:tcW w:w="996" w:type="dxa"/>
            <w:gridSpan w:val="8"/>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r w:rsidR="00E20F57" w:rsidRPr="00833A75">
              <w:rPr>
                <w:rFonts w:ascii="Times New Roman" w:eastAsia="Times New Roman" w:hAnsi="Times New Roman" w:cs="Times New Roman"/>
                <w:sz w:val="20"/>
                <w:szCs w:val="20"/>
                <w:lang w:eastAsia="ru-RU"/>
              </w:rPr>
              <w:t>6</w:t>
            </w:r>
            <w:r w:rsidRPr="00833A75">
              <w:rPr>
                <w:rFonts w:ascii="Times New Roman" w:eastAsia="Times New Roman" w:hAnsi="Times New Roman" w:cs="Times New Roman"/>
                <w:sz w:val="20"/>
                <w:szCs w:val="20"/>
                <w:lang w:eastAsia="ru-RU"/>
              </w:rPr>
              <w:t xml:space="preserve"> с</w:t>
            </w:r>
          </w:p>
        </w:tc>
        <w:tc>
          <w:tcPr>
            <w:tcW w:w="1201" w:type="dxa"/>
            <w:gridSpan w:val="10"/>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&lt;</w:t>
            </w:r>
            <w:r w:rsidRPr="00833A75">
              <w:rPr>
                <w:rFonts w:ascii="Times New Roman" w:eastAsia="Times New Roman" w:hAnsi="Times New Roman" w:cs="Times New Roman"/>
                <w:sz w:val="20"/>
                <w:szCs w:val="20"/>
                <w:lang w:eastAsia="ru-RU"/>
              </w:rPr>
              <w:t>1</w:t>
            </w:r>
            <w:r w:rsidR="00E20F57" w:rsidRPr="00833A75">
              <w:rPr>
                <w:rFonts w:ascii="Times New Roman" w:eastAsia="Times New Roman" w:hAnsi="Times New Roman" w:cs="Times New Roman"/>
                <w:sz w:val="20"/>
                <w:szCs w:val="20"/>
                <w:lang w:eastAsia="ru-RU"/>
              </w:rPr>
              <w:t>6</w:t>
            </w:r>
            <w:r w:rsidRPr="00833A75">
              <w:rPr>
                <w:rFonts w:ascii="Times New Roman" w:eastAsia="Times New Roman" w:hAnsi="Times New Roman" w:cs="Times New Roman"/>
                <w:sz w:val="20"/>
                <w:szCs w:val="20"/>
                <w:lang w:eastAsia="ru-RU"/>
              </w:rPr>
              <w:t xml:space="preserve"> с</w:t>
            </w:r>
          </w:p>
        </w:tc>
        <w:tc>
          <w:tcPr>
            <w:tcW w:w="1400" w:type="dxa"/>
            <w:gridSpan w:val="5"/>
            <w:tcMar>
              <w:top w:w="0" w:type="dxa"/>
              <w:left w:w="149" w:type="dxa"/>
              <w:bottom w:w="0" w:type="dxa"/>
              <w:right w:w="149" w:type="dxa"/>
            </w:tcMar>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&gt;</w:t>
            </w:r>
            <w:r w:rsidRPr="00833A75">
              <w:rPr>
                <w:rFonts w:ascii="Times New Roman" w:eastAsia="Times New Roman" w:hAnsi="Times New Roman" w:cs="Times New Roman"/>
                <w:sz w:val="20"/>
                <w:szCs w:val="20"/>
                <w:lang w:eastAsia="ru-RU"/>
              </w:rPr>
              <w:t>1</w:t>
            </w:r>
            <w:r w:rsidR="00626A37" w:rsidRPr="00833A75">
              <w:rPr>
                <w:rFonts w:ascii="Times New Roman" w:eastAsia="Times New Roman" w:hAnsi="Times New Roman" w:cs="Times New Roman"/>
                <w:sz w:val="20"/>
                <w:szCs w:val="20"/>
                <w:lang w:eastAsia="ru-RU"/>
              </w:rPr>
              <w:t>6</w:t>
            </w:r>
            <w:r w:rsidRPr="00833A75">
              <w:rPr>
                <w:rFonts w:ascii="Times New Roman" w:eastAsia="Times New Roman" w:hAnsi="Times New Roman" w:cs="Times New Roman"/>
                <w:sz w:val="20"/>
                <w:szCs w:val="20"/>
                <w:lang w:eastAsia="ru-RU"/>
              </w:rPr>
              <w:t xml:space="preserve"> с</w:t>
            </w:r>
          </w:p>
        </w:tc>
        <w:tc>
          <w:tcPr>
            <w:tcW w:w="1080" w:type="dxa"/>
            <w:gridSpan w:val="7"/>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r w:rsidR="00626A37" w:rsidRPr="00833A75">
              <w:rPr>
                <w:rFonts w:ascii="Times New Roman" w:eastAsia="Times New Roman" w:hAnsi="Times New Roman" w:cs="Times New Roman"/>
                <w:sz w:val="20"/>
                <w:szCs w:val="20"/>
                <w:lang w:eastAsia="ru-RU"/>
              </w:rPr>
              <w:t>6</w:t>
            </w:r>
            <w:r w:rsidRPr="00833A75">
              <w:rPr>
                <w:rFonts w:ascii="Times New Roman" w:eastAsia="Times New Roman" w:hAnsi="Times New Roman" w:cs="Times New Roman"/>
                <w:sz w:val="20"/>
                <w:szCs w:val="20"/>
                <w:lang w:eastAsia="ru-RU"/>
              </w:rPr>
              <w:t xml:space="preserve"> с</w:t>
            </w:r>
          </w:p>
        </w:tc>
        <w:tc>
          <w:tcPr>
            <w:tcW w:w="935" w:type="dxa"/>
            <w:gridSpan w:val="2"/>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&lt;</w:t>
            </w:r>
            <w:r w:rsidRPr="00833A75">
              <w:rPr>
                <w:rFonts w:ascii="Times New Roman" w:eastAsia="Times New Roman" w:hAnsi="Times New Roman" w:cs="Times New Roman"/>
                <w:sz w:val="20"/>
                <w:szCs w:val="20"/>
                <w:lang w:eastAsia="ru-RU"/>
              </w:rPr>
              <w:t>1</w:t>
            </w:r>
            <w:r w:rsidR="00626A37" w:rsidRPr="00833A75">
              <w:rPr>
                <w:rFonts w:ascii="Times New Roman" w:eastAsia="Times New Roman" w:hAnsi="Times New Roman" w:cs="Times New Roman"/>
                <w:sz w:val="20"/>
                <w:szCs w:val="20"/>
                <w:lang w:eastAsia="ru-RU"/>
              </w:rPr>
              <w:t xml:space="preserve">6 </w:t>
            </w:r>
            <w:r w:rsidRPr="00833A75">
              <w:rPr>
                <w:rFonts w:ascii="Times New Roman" w:eastAsia="Times New Roman" w:hAnsi="Times New Roman" w:cs="Times New Roman"/>
                <w:sz w:val="20"/>
                <w:szCs w:val="20"/>
                <w:lang w:eastAsia="ru-RU"/>
              </w:rPr>
              <w:t>с</w:t>
            </w:r>
          </w:p>
        </w:tc>
      </w:tr>
      <w:tr w:rsidR="00701919" w:rsidRPr="00833A75" w:rsidTr="0056757B">
        <w:tc>
          <w:tcPr>
            <w:tcW w:w="3280" w:type="dxa"/>
            <w:vMerge/>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p>
        </w:tc>
        <w:tc>
          <w:tcPr>
            <w:tcW w:w="1302" w:type="dxa"/>
            <w:gridSpan w:val="2"/>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96" w:type="dxa"/>
            <w:gridSpan w:val="8"/>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201" w:type="dxa"/>
            <w:gridSpan w:val="10"/>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400" w:type="dxa"/>
            <w:gridSpan w:val="5"/>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80" w:type="dxa"/>
            <w:gridSpan w:val="7"/>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35" w:type="dxa"/>
            <w:gridSpan w:val="2"/>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701919" w:rsidRPr="00833A75" w:rsidTr="0056757B">
        <w:trPr>
          <w:trHeight w:val="657"/>
        </w:trPr>
        <w:tc>
          <w:tcPr>
            <w:tcW w:w="3280" w:type="dxa"/>
            <w:vMerge w:val="restart"/>
            <w:tcMar>
              <w:top w:w="0" w:type="dxa"/>
              <w:left w:w="149" w:type="dxa"/>
              <w:bottom w:w="0" w:type="dxa"/>
              <w:right w:w="149" w:type="dxa"/>
            </w:tcMar>
            <w:hideMark/>
          </w:tcPr>
          <w:p w:rsidR="00701919" w:rsidRPr="00833A75" w:rsidRDefault="00701919"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Выносливость</w:t>
            </w:r>
          </w:p>
        </w:tc>
        <w:tc>
          <w:tcPr>
            <w:tcW w:w="3499" w:type="dxa"/>
            <w:gridSpan w:val="20"/>
            <w:tcMar>
              <w:top w:w="0" w:type="dxa"/>
              <w:left w:w="149" w:type="dxa"/>
              <w:bottom w:w="0" w:type="dxa"/>
              <w:right w:w="149" w:type="dxa"/>
            </w:tcMar>
            <w:hideMark/>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Непрерывный бег в свободном темпе</w:t>
            </w:r>
            <w:r w:rsidRPr="00833A75">
              <w:rPr>
                <w:rFonts w:ascii="Times New Roman" w:eastAsia="Times New Roman" w:hAnsi="Times New Roman" w:cs="Times New Roman"/>
                <w:sz w:val="20"/>
                <w:szCs w:val="20"/>
                <w:lang w:eastAsia="ru-RU"/>
              </w:rPr>
              <w:br/>
            </w:r>
          </w:p>
        </w:tc>
        <w:tc>
          <w:tcPr>
            <w:tcW w:w="3415" w:type="dxa"/>
            <w:gridSpan w:val="14"/>
            <w:tcMar>
              <w:top w:w="0" w:type="dxa"/>
              <w:left w:w="149" w:type="dxa"/>
              <w:bottom w:w="0" w:type="dxa"/>
              <w:right w:w="149" w:type="dxa"/>
            </w:tcMar>
            <w:hideMark/>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Непрерывный бег в свободном темпе</w:t>
            </w:r>
          </w:p>
        </w:tc>
      </w:tr>
      <w:tr w:rsidR="00701919" w:rsidRPr="00833A75" w:rsidTr="0056757B">
        <w:tc>
          <w:tcPr>
            <w:tcW w:w="3280" w:type="dxa"/>
            <w:vMerge/>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p>
        </w:tc>
        <w:tc>
          <w:tcPr>
            <w:tcW w:w="1341" w:type="dxa"/>
            <w:gridSpan w:val="4"/>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&gt;</w:t>
            </w:r>
            <w:r w:rsidR="00710DB8" w:rsidRPr="00833A75">
              <w:rPr>
                <w:rFonts w:ascii="Times New Roman" w:eastAsia="Times New Roman" w:hAnsi="Times New Roman" w:cs="Times New Roman"/>
                <w:sz w:val="20"/>
                <w:szCs w:val="20"/>
                <w:lang w:eastAsia="ru-RU"/>
              </w:rPr>
              <w:t>10</w:t>
            </w:r>
            <w:r w:rsidRPr="00833A75">
              <w:rPr>
                <w:rFonts w:ascii="Times New Roman" w:eastAsia="Times New Roman" w:hAnsi="Times New Roman" w:cs="Times New Roman"/>
                <w:sz w:val="20"/>
                <w:szCs w:val="20"/>
                <w:lang w:eastAsia="ru-RU"/>
              </w:rPr>
              <w:t xml:space="preserve"> мин</w:t>
            </w:r>
          </w:p>
        </w:tc>
        <w:tc>
          <w:tcPr>
            <w:tcW w:w="1002" w:type="dxa"/>
            <w:gridSpan w:val="8"/>
          </w:tcPr>
          <w:p w:rsidR="00701919" w:rsidRPr="00833A75" w:rsidRDefault="00710DB8"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10</w:t>
            </w:r>
            <w:r w:rsidR="00701919" w:rsidRPr="00833A75">
              <w:rPr>
                <w:rFonts w:ascii="Times New Roman" w:eastAsia="Times New Roman" w:hAnsi="Times New Roman" w:cs="Times New Roman"/>
                <w:sz w:val="20"/>
                <w:szCs w:val="20"/>
                <w:lang w:eastAsia="ru-RU"/>
              </w:rPr>
              <w:t xml:space="preserve"> мин</w:t>
            </w:r>
          </w:p>
        </w:tc>
        <w:tc>
          <w:tcPr>
            <w:tcW w:w="1156" w:type="dxa"/>
            <w:gridSpan w:val="8"/>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&lt;</w:t>
            </w:r>
            <w:r w:rsidR="00710DB8" w:rsidRPr="00833A75">
              <w:rPr>
                <w:rFonts w:ascii="Times New Roman" w:eastAsia="Times New Roman" w:hAnsi="Times New Roman" w:cs="Times New Roman"/>
                <w:sz w:val="20"/>
                <w:szCs w:val="20"/>
                <w:lang w:eastAsia="ru-RU"/>
              </w:rPr>
              <w:t>10</w:t>
            </w:r>
            <w:r w:rsidRPr="00833A75">
              <w:rPr>
                <w:rFonts w:ascii="Times New Roman" w:eastAsia="Times New Roman" w:hAnsi="Times New Roman" w:cs="Times New Roman"/>
                <w:sz w:val="20"/>
                <w:szCs w:val="20"/>
                <w:lang w:eastAsia="ru-RU"/>
              </w:rPr>
              <w:t xml:space="preserve"> мин</w:t>
            </w:r>
          </w:p>
        </w:tc>
        <w:tc>
          <w:tcPr>
            <w:tcW w:w="1461" w:type="dxa"/>
            <w:gridSpan w:val="7"/>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&gt;</w:t>
            </w:r>
            <w:r w:rsidR="00710DB8" w:rsidRPr="00833A75">
              <w:rPr>
                <w:rFonts w:ascii="Times New Roman" w:eastAsia="Times New Roman" w:hAnsi="Times New Roman" w:cs="Times New Roman"/>
                <w:sz w:val="20"/>
                <w:szCs w:val="20"/>
                <w:lang w:eastAsia="ru-RU"/>
              </w:rPr>
              <w:t>8</w:t>
            </w:r>
            <w:r w:rsidRPr="00833A75">
              <w:rPr>
                <w:rFonts w:ascii="Times New Roman" w:eastAsia="Times New Roman" w:hAnsi="Times New Roman" w:cs="Times New Roman"/>
                <w:sz w:val="20"/>
                <w:szCs w:val="20"/>
                <w:lang w:eastAsia="ru-RU"/>
              </w:rPr>
              <w:t>мин</w:t>
            </w:r>
          </w:p>
        </w:tc>
        <w:tc>
          <w:tcPr>
            <w:tcW w:w="1041" w:type="dxa"/>
            <w:gridSpan w:val="6"/>
          </w:tcPr>
          <w:p w:rsidR="00701919" w:rsidRPr="00833A75" w:rsidRDefault="00710DB8"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8</w:t>
            </w:r>
            <w:r w:rsidR="00701919" w:rsidRPr="00833A75">
              <w:rPr>
                <w:rFonts w:ascii="Times New Roman" w:eastAsia="Times New Roman" w:hAnsi="Times New Roman" w:cs="Times New Roman"/>
                <w:sz w:val="20"/>
                <w:szCs w:val="20"/>
                <w:lang w:eastAsia="ru-RU"/>
              </w:rPr>
              <w:t>мин</w:t>
            </w:r>
          </w:p>
        </w:tc>
        <w:tc>
          <w:tcPr>
            <w:tcW w:w="913" w:type="dxa"/>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&lt;</w:t>
            </w:r>
            <w:r w:rsidR="00710DB8" w:rsidRPr="00833A75">
              <w:rPr>
                <w:rFonts w:ascii="Times New Roman" w:eastAsia="Times New Roman" w:hAnsi="Times New Roman" w:cs="Times New Roman"/>
                <w:sz w:val="20"/>
                <w:szCs w:val="20"/>
                <w:lang w:eastAsia="ru-RU"/>
              </w:rPr>
              <w:t>8</w:t>
            </w:r>
            <w:r w:rsidRPr="00833A75">
              <w:rPr>
                <w:rFonts w:ascii="Times New Roman" w:eastAsia="Times New Roman" w:hAnsi="Times New Roman" w:cs="Times New Roman"/>
                <w:sz w:val="20"/>
                <w:szCs w:val="20"/>
                <w:lang w:eastAsia="ru-RU"/>
              </w:rPr>
              <w:t xml:space="preserve"> мин</w:t>
            </w:r>
          </w:p>
        </w:tc>
      </w:tr>
      <w:tr w:rsidR="00701919" w:rsidRPr="00833A75" w:rsidTr="0056757B">
        <w:tc>
          <w:tcPr>
            <w:tcW w:w="3280" w:type="dxa"/>
            <w:vMerge/>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p>
        </w:tc>
        <w:tc>
          <w:tcPr>
            <w:tcW w:w="1341" w:type="dxa"/>
            <w:gridSpan w:val="4"/>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02" w:type="dxa"/>
            <w:gridSpan w:val="8"/>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156" w:type="dxa"/>
            <w:gridSpan w:val="8"/>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461" w:type="dxa"/>
            <w:gridSpan w:val="7"/>
            <w:tcMar>
              <w:top w:w="0" w:type="dxa"/>
              <w:left w:w="149" w:type="dxa"/>
              <w:bottom w:w="0" w:type="dxa"/>
              <w:right w:w="149" w:type="dxa"/>
            </w:tcMar>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41" w:type="dxa"/>
            <w:gridSpan w:val="6"/>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13" w:type="dxa"/>
          </w:tcPr>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701919" w:rsidRPr="00833A75" w:rsidRDefault="00701919" w:rsidP="00701919">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A54D64" w:rsidRPr="00833A75" w:rsidTr="0056757B">
        <w:tc>
          <w:tcPr>
            <w:tcW w:w="3280" w:type="dxa"/>
            <w:vMerge w:val="restart"/>
            <w:tcMar>
              <w:top w:w="0" w:type="dxa"/>
              <w:left w:w="149" w:type="dxa"/>
              <w:bottom w:w="0" w:type="dxa"/>
              <w:right w:w="149" w:type="dxa"/>
            </w:tcMar>
            <w:hideMark/>
          </w:tcPr>
          <w:p w:rsidR="00A54D64" w:rsidRPr="00833A75" w:rsidRDefault="00A54D64"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Сила</w:t>
            </w:r>
          </w:p>
        </w:tc>
        <w:tc>
          <w:tcPr>
            <w:tcW w:w="3499" w:type="dxa"/>
            <w:gridSpan w:val="20"/>
            <w:tcMar>
              <w:top w:w="0" w:type="dxa"/>
              <w:left w:w="149" w:type="dxa"/>
              <w:bottom w:w="0" w:type="dxa"/>
              <w:right w:w="149" w:type="dxa"/>
            </w:tcMar>
            <w:hideMark/>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Подтягивание на перекладине</w:t>
            </w:r>
            <w:r w:rsidRPr="00833A75">
              <w:rPr>
                <w:rFonts w:ascii="Times New Roman" w:eastAsia="Times New Roman" w:hAnsi="Times New Roman" w:cs="Times New Roman"/>
                <w:sz w:val="20"/>
                <w:szCs w:val="20"/>
                <w:lang w:eastAsia="ru-RU"/>
              </w:rPr>
              <w:br/>
            </w:r>
          </w:p>
        </w:tc>
        <w:tc>
          <w:tcPr>
            <w:tcW w:w="3415" w:type="dxa"/>
            <w:gridSpan w:val="14"/>
            <w:tcMar>
              <w:top w:w="0" w:type="dxa"/>
              <w:left w:w="149" w:type="dxa"/>
              <w:bottom w:w="0" w:type="dxa"/>
              <w:right w:w="149" w:type="dxa"/>
            </w:tcMar>
            <w:hideMark/>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Подтягивание на перекладине</w:t>
            </w:r>
            <w:r w:rsidRPr="00833A75">
              <w:rPr>
                <w:rFonts w:ascii="Times New Roman" w:eastAsia="Times New Roman" w:hAnsi="Times New Roman" w:cs="Times New Roman"/>
                <w:sz w:val="20"/>
                <w:szCs w:val="20"/>
                <w:lang w:eastAsia="ru-RU"/>
              </w:rPr>
              <w:br/>
            </w:r>
          </w:p>
        </w:tc>
      </w:tr>
      <w:tr w:rsidR="00A54D64" w:rsidRPr="00833A75" w:rsidTr="0056757B">
        <w:tc>
          <w:tcPr>
            <w:tcW w:w="3280" w:type="dxa"/>
            <w:vMerge/>
            <w:tcMar>
              <w:top w:w="0" w:type="dxa"/>
              <w:left w:w="149" w:type="dxa"/>
              <w:bottom w:w="0" w:type="dxa"/>
              <w:right w:w="149" w:type="dxa"/>
            </w:tcMar>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p>
        </w:tc>
        <w:tc>
          <w:tcPr>
            <w:tcW w:w="1282" w:type="dxa"/>
            <w:tcMar>
              <w:top w:w="0" w:type="dxa"/>
              <w:left w:w="149" w:type="dxa"/>
              <w:bottom w:w="0" w:type="dxa"/>
              <w:right w:w="149" w:type="dxa"/>
            </w:tcMar>
          </w:tcPr>
          <w:p w:rsidR="00A54D64" w:rsidRPr="00833A75" w:rsidRDefault="00A54D64" w:rsidP="009605C0">
            <w:pPr>
              <w:jc w:val="center"/>
              <w:rPr>
                <w:sz w:val="20"/>
                <w:szCs w:val="20"/>
              </w:rPr>
            </w:pPr>
            <w:r w:rsidRPr="00833A75">
              <w:rPr>
                <w:rFonts w:ascii="Times New Roman" w:eastAsia="Times New Roman" w:hAnsi="Times New Roman" w:cs="Times New Roman"/>
                <w:sz w:val="20"/>
                <w:szCs w:val="20"/>
                <w:lang w:val="en-US" w:eastAsia="ru-RU"/>
              </w:rPr>
              <w:t>&gt;</w:t>
            </w:r>
            <w:r w:rsidR="00975EA7" w:rsidRPr="00833A75">
              <w:rPr>
                <w:rFonts w:ascii="Times New Roman" w:eastAsia="Times New Roman" w:hAnsi="Times New Roman" w:cs="Times New Roman"/>
                <w:sz w:val="20"/>
                <w:szCs w:val="20"/>
                <w:lang w:eastAsia="ru-RU"/>
              </w:rPr>
              <w:t>5</w:t>
            </w:r>
            <w:r w:rsidRPr="00833A75">
              <w:rPr>
                <w:rFonts w:ascii="Times New Roman" w:eastAsia="Times New Roman" w:hAnsi="Times New Roman" w:cs="Times New Roman"/>
                <w:sz w:val="20"/>
                <w:szCs w:val="20"/>
                <w:lang w:eastAsia="ru-RU"/>
              </w:rPr>
              <w:t xml:space="preserve"> раз</w:t>
            </w:r>
          </w:p>
        </w:tc>
        <w:tc>
          <w:tcPr>
            <w:tcW w:w="1061" w:type="dxa"/>
            <w:gridSpan w:val="11"/>
          </w:tcPr>
          <w:p w:rsidR="00A54D64" w:rsidRPr="00833A75" w:rsidRDefault="00975EA7" w:rsidP="009605C0">
            <w:pPr>
              <w:jc w:val="center"/>
              <w:rPr>
                <w:sz w:val="20"/>
                <w:szCs w:val="20"/>
              </w:rPr>
            </w:pPr>
            <w:r w:rsidRPr="00833A75">
              <w:rPr>
                <w:rFonts w:ascii="Times New Roman" w:eastAsia="Times New Roman" w:hAnsi="Times New Roman" w:cs="Times New Roman"/>
                <w:sz w:val="20"/>
                <w:szCs w:val="20"/>
                <w:lang w:eastAsia="ru-RU"/>
              </w:rPr>
              <w:t>5</w:t>
            </w:r>
            <w:r w:rsidR="00A54D64" w:rsidRPr="00833A75">
              <w:rPr>
                <w:rFonts w:ascii="Times New Roman" w:eastAsia="Times New Roman" w:hAnsi="Times New Roman" w:cs="Times New Roman"/>
                <w:sz w:val="20"/>
                <w:szCs w:val="20"/>
                <w:lang w:eastAsia="ru-RU"/>
              </w:rPr>
              <w:t>раз</w:t>
            </w:r>
          </w:p>
        </w:tc>
        <w:tc>
          <w:tcPr>
            <w:tcW w:w="1156" w:type="dxa"/>
            <w:gridSpan w:val="8"/>
          </w:tcPr>
          <w:p w:rsidR="00A54D64" w:rsidRPr="00833A75" w:rsidRDefault="00A54D64" w:rsidP="009605C0">
            <w:pPr>
              <w:jc w:val="center"/>
              <w:rPr>
                <w:sz w:val="20"/>
                <w:szCs w:val="20"/>
              </w:rPr>
            </w:pPr>
            <w:r w:rsidRPr="00833A75">
              <w:rPr>
                <w:rFonts w:ascii="Times New Roman" w:eastAsia="Times New Roman" w:hAnsi="Times New Roman" w:cs="Times New Roman"/>
                <w:sz w:val="20"/>
                <w:szCs w:val="20"/>
                <w:lang w:val="en-US" w:eastAsia="ru-RU"/>
              </w:rPr>
              <w:t>&lt;</w:t>
            </w:r>
            <w:r w:rsidR="00975EA7" w:rsidRPr="00833A75">
              <w:rPr>
                <w:rFonts w:ascii="Times New Roman" w:eastAsia="Times New Roman" w:hAnsi="Times New Roman" w:cs="Times New Roman"/>
                <w:sz w:val="20"/>
                <w:szCs w:val="20"/>
                <w:lang w:eastAsia="ru-RU"/>
              </w:rPr>
              <w:t>5</w:t>
            </w:r>
            <w:r w:rsidRPr="00833A75">
              <w:rPr>
                <w:rFonts w:ascii="Times New Roman" w:eastAsia="Times New Roman" w:hAnsi="Times New Roman" w:cs="Times New Roman"/>
                <w:sz w:val="20"/>
                <w:szCs w:val="20"/>
                <w:lang w:eastAsia="ru-RU"/>
              </w:rPr>
              <w:t xml:space="preserve"> раз</w:t>
            </w:r>
          </w:p>
        </w:tc>
        <w:tc>
          <w:tcPr>
            <w:tcW w:w="1358" w:type="dxa"/>
            <w:gridSpan w:val="3"/>
            <w:tcMar>
              <w:top w:w="0" w:type="dxa"/>
              <w:left w:w="149" w:type="dxa"/>
              <w:bottom w:w="0" w:type="dxa"/>
              <w:right w:w="149" w:type="dxa"/>
            </w:tcMar>
          </w:tcPr>
          <w:p w:rsidR="00A54D64" w:rsidRPr="00833A75" w:rsidRDefault="00A54D64" w:rsidP="009605C0">
            <w:pPr>
              <w:jc w:val="center"/>
              <w:rPr>
                <w:sz w:val="20"/>
                <w:szCs w:val="20"/>
              </w:rPr>
            </w:pPr>
            <w:r w:rsidRPr="00833A75">
              <w:rPr>
                <w:rFonts w:ascii="Times New Roman" w:eastAsia="Times New Roman" w:hAnsi="Times New Roman" w:cs="Times New Roman"/>
                <w:sz w:val="20"/>
                <w:szCs w:val="20"/>
                <w:lang w:val="en-US" w:eastAsia="ru-RU"/>
              </w:rPr>
              <w:t>&gt;</w:t>
            </w:r>
            <w:r w:rsidR="00975EA7" w:rsidRPr="00833A75">
              <w:rPr>
                <w:rFonts w:ascii="Times New Roman" w:eastAsia="Times New Roman" w:hAnsi="Times New Roman" w:cs="Times New Roman"/>
                <w:sz w:val="20"/>
                <w:szCs w:val="20"/>
                <w:lang w:eastAsia="ru-RU"/>
              </w:rPr>
              <w:t>2</w:t>
            </w:r>
            <w:r w:rsidRPr="00833A75">
              <w:rPr>
                <w:rFonts w:ascii="Times New Roman" w:eastAsia="Times New Roman" w:hAnsi="Times New Roman" w:cs="Times New Roman"/>
                <w:sz w:val="20"/>
                <w:szCs w:val="20"/>
                <w:lang w:eastAsia="ru-RU"/>
              </w:rPr>
              <w:t xml:space="preserve"> раз</w:t>
            </w:r>
          </w:p>
        </w:tc>
        <w:tc>
          <w:tcPr>
            <w:tcW w:w="959" w:type="dxa"/>
            <w:gridSpan w:val="5"/>
          </w:tcPr>
          <w:p w:rsidR="00A54D64" w:rsidRPr="00833A75" w:rsidRDefault="002D76B0" w:rsidP="009605C0">
            <w:pPr>
              <w:jc w:val="center"/>
              <w:rPr>
                <w:sz w:val="20"/>
                <w:szCs w:val="20"/>
              </w:rPr>
            </w:pPr>
            <w:r w:rsidRPr="00833A75">
              <w:rPr>
                <w:rFonts w:ascii="Times New Roman" w:eastAsia="Times New Roman" w:hAnsi="Times New Roman" w:cs="Times New Roman"/>
                <w:sz w:val="20"/>
                <w:szCs w:val="20"/>
                <w:lang w:eastAsia="ru-RU"/>
              </w:rPr>
              <w:t>2р</w:t>
            </w:r>
            <w:r w:rsidR="00A54D64" w:rsidRPr="00833A75">
              <w:rPr>
                <w:rFonts w:ascii="Times New Roman" w:eastAsia="Times New Roman" w:hAnsi="Times New Roman" w:cs="Times New Roman"/>
                <w:sz w:val="20"/>
                <w:szCs w:val="20"/>
                <w:lang w:eastAsia="ru-RU"/>
              </w:rPr>
              <w:t>аз</w:t>
            </w:r>
            <w:r w:rsidRPr="00833A75">
              <w:rPr>
                <w:rFonts w:ascii="Times New Roman" w:eastAsia="Times New Roman" w:hAnsi="Times New Roman" w:cs="Times New Roman"/>
                <w:sz w:val="20"/>
                <w:szCs w:val="20"/>
                <w:lang w:eastAsia="ru-RU"/>
              </w:rPr>
              <w:t>а</w:t>
            </w:r>
          </w:p>
        </w:tc>
        <w:tc>
          <w:tcPr>
            <w:tcW w:w="1098" w:type="dxa"/>
            <w:gridSpan w:val="6"/>
          </w:tcPr>
          <w:p w:rsidR="00A54D64" w:rsidRPr="00833A75" w:rsidRDefault="00256779" w:rsidP="009605C0">
            <w:pPr>
              <w:jc w:val="center"/>
              <w:rPr>
                <w:sz w:val="20"/>
                <w:szCs w:val="20"/>
              </w:rPr>
            </w:pPr>
            <w:r w:rsidRPr="00833A75">
              <w:rPr>
                <w:rFonts w:ascii="Times New Roman" w:eastAsia="Times New Roman" w:hAnsi="Times New Roman" w:cs="Times New Roman"/>
                <w:sz w:val="20"/>
                <w:szCs w:val="20"/>
                <w:lang w:eastAsia="ru-RU"/>
              </w:rPr>
              <w:t>0</w:t>
            </w:r>
            <w:r w:rsidR="009B705F" w:rsidRPr="00833A75">
              <w:rPr>
                <w:rFonts w:ascii="Times New Roman" w:eastAsia="Times New Roman" w:hAnsi="Times New Roman" w:cs="Times New Roman"/>
                <w:sz w:val="20"/>
                <w:szCs w:val="20"/>
                <w:lang w:eastAsia="ru-RU"/>
              </w:rPr>
              <w:t xml:space="preserve"> раз</w:t>
            </w:r>
          </w:p>
        </w:tc>
      </w:tr>
      <w:tr w:rsidR="00A54D64" w:rsidRPr="00833A75" w:rsidTr="0056757B">
        <w:tc>
          <w:tcPr>
            <w:tcW w:w="3280" w:type="dxa"/>
            <w:vMerge/>
            <w:tcMar>
              <w:top w:w="0" w:type="dxa"/>
              <w:left w:w="149" w:type="dxa"/>
              <w:bottom w:w="0" w:type="dxa"/>
              <w:right w:w="149" w:type="dxa"/>
            </w:tcMar>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p>
        </w:tc>
        <w:tc>
          <w:tcPr>
            <w:tcW w:w="1282" w:type="dxa"/>
            <w:tcMar>
              <w:top w:w="0" w:type="dxa"/>
              <w:left w:w="149" w:type="dxa"/>
              <w:bottom w:w="0" w:type="dxa"/>
              <w:right w:w="149" w:type="dxa"/>
            </w:tcMar>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61" w:type="dxa"/>
            <w:gridSpan w:val="11"/>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156" w:type="dxa"/>
            <w:gridSpan w:val="8"/>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58" w:type="dxa"/>
            <w:gridSpan w:val="3"/>
            <w:tcMar>
              <w:top w:w="0" w:type="dxa"/>
              <w:left w:w="149" w:type="dxa"/>
              <w:bottom w:w="0" w:type="dxa"/>
              <w:right w:w="149" w:type="dxa"/>
            </w:tcMar>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59" w:type="dxa"/>
            <w:gridSpan w:val="5"/>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98" w:type="dxa"/>
            <w:gridSpan w:val="6"/>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0</w:t>
            </w:r>
          </w:p>
          <w:p w:rsidR="009B705F" w:rsidRPr="00833A75" w:rsidRDefault="009B705F"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r>
      <w:tr w:rsidR="00A54D64" w:rsidRPr="00833A75" w:rsidTr="0056757B">
        <w:trPr>
          <w:trHeight w:val="661"/>
        </w:trPr>
        <w:tc>
          <w:tcPr>
            <w:tcW w:w="3280" w:type="dxa"/>
            <w:vMerge/>
            <w:tcMar>
              <w:top w:w="0" w:type="dxa"/>
              <w:left w:w="149" w:type="dxa"/>
              <w:bottom w:w="0" w:type="dxa"/>
              <w:right w:w="149" w:type="dxa"/>
            </w:tcMar>
            <w:hideMark/>
          </w:tcPr>
          <w:p w:rsidR="00A54D64" w:rsidRPr="00833A75" w:rsidRDefault="00A54D64" w:rsidP="00617C72">
            <w:pPr>
              <w:spacing w:after="0" w:line="240" w:lineRule="auto"/>
              <w:rPr>
                <w:rFonts w:ascii="Times New Roman" w:eastAsia="Times New Roman" w:hAnsi="Times New Roman" w:cs="Times New Roman"/>
                <w:sz w:val="20"/>
                <w:szCs w:val="20"/>
                <w:lang w:eastAsia="ru-RU"/>
              </w:rPr>
            </w:pPr>
          </w:p>
        </w:tc>
        <w:tc>
          <w:tcPr>
            <w:tcW w:w="3499" w:type="dxa"/>
            <w:gridSpan w:val="20"/>
            <w:tcMar>
              <w:top w:w="0" w:type="dxa"/>
              <w:left w:w="149" w:type="dxa"/>
              <w:bottom w:w="0" w:type="dxa"/>
              <w:right w:w="149" w:type="dxa"/>
            </w:tcMar>
            <w:hideMark/>
          </w:tcPr>
          <w:p w:rsidR="00A54D64" w:rsidRPr="00833A75" w:rsidRDefault="00A54D64"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Сгибани</w:t>
            </w:r>
            <w:r w:rsidR="007579A2" w:rsidRPr="00833A75">
              <w:rPr>
                <w:rFonts w:ascii="Times New Roman" w:eastAsia="Times New Roman" w:hAnsi="Times New Roman" w:cs="Times New Roman"/>
                <w:sz w:val="20"/>
                <w:szCs w:val="20"/>
                <w:lang w:eastAsia="ru-RU"/>
              </w:rPr>
              <w:t>е и разгибание рук в упоре лежа</w:t>
            </w:r>
          </w:p>
        </w:tc>
        <w:tc>
          <w:tcPr>
            <w:tcW w:w="3415" w:type="dxa"/>
            <w:gridSpan w:val="14"/>
            <w:tcMar>
              <w:top w:w="0" w:type="dxa"/>
              <w:left w:w="149" w:type="dxa"/>
              <w:bottom w:w="0" w:type="dxa"/>
              <w:right w:w="149" w:type="dxa"/>
            </w:tcMar>
            <w:hideMark/>
          </w:tcPr>
          <w:p w:rsidR="00A54D64" w:rsidRPr="00833A75" w:rsidRDefault="00A54D64"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Сгибани</w:t>
            </w:r>
            <w:r w:rsidR="007579A2" w:rsidRPr="00833A75">
              <w:rPr>
                <w:rFonts w:ascii="Times New Roman" w:eastAsia="Times New Roman" w:hAnsi="Times New Roman" w:cs="Times New Roman"/>
                <w:sz w:val="20"/>
                <w:szCs w:val="20"/>
                <w:lang w:eastAsia="ru-RU"/>
              </w:rPr>
              <w:t>е и разгибание рук в упоре лежа</w:t>
            </w:r>
          </w:p>
        </w:tc>
      </w:tr>
      <w:tr w:rsidR="00A54D64" w:rsidRPr="00833A75" w:rsidTr="0056757B">
        <w:tc>
          <w:tcPr>
            <w:tcW w:w="3280" w:type="dxa"/>
            <w:vMerge/>
            <w:tcMar>
              <w:top w:w="0" w:type="dxa"/>
              <w:left w:w="149" w:type="dxa"/>
              <w:bottom w:w="0" w:type="dxa"/>
              <w:right w:w="149" w:type="dxa"/>
            </w:tcMar>
          </w:tcPr>
          <w:p w:rsidR="00A54D64" w:rsidRPr="00833A75" w:rsidRDefault="00A54D64" w:rsidP="009605C0">
            <w:pPr>
              <w:spacing w:after="0" w:line="240" w:lineRule="auto"/>
              <w:rPr>
                <w:rFonts w:ascii="Times New Roman" w:eastAsia="Times New Roman" w:hAnsi="Times New Roman" w:cs="Times New Roman"/>
                <w:sz w:val="20"/>
                <w:szCs w:val="20"/>
                <w:lang w:eastAsia="ru-RU"/>
              </w:rPr>
            </w:pPr>
          </w:p>
        </w:tc>
        <w:tc>
          <w:tcPr>
            <w:tcW w:w="1282" w:type="dxa"/>
            <w:tcMar>
              <w:top w:w="0" w:type="dxa"/>
              <w:left w:w="149" w:type="dxa"/>
              <w:bottom w:w="0" w:type="dxa"/>
              <w:right w:w="149" w:type="dxa"/>
            </w:tcMar>
          </w:tcPr>
          <w:p w:rsidR="00A54D64" w:rsidRPr="00833A75" w:rsidRDefault="00A54D64" w:rsidP="009605C0">
            <w:pPr>
              <w:jc w:val="center"/>
              <w:rPr>
                <w:sz w:val="20"/>
                <w:szCs w:val="20"/>
              </w:rPr>
            </w:pPr>
            <w:r w:rsidRPr="00833A75">
              <w:rPr>
                <w:rFonts w:ascii="Times New Roman" w:eastAsia="Times New Roman" w:hAnsi="Times New Roman" w:cs="Times New Roman"/>
                <w:sz w:val="20"/>
                <w:szCs w:val="20"/>
                <w:lang w:val="en-US" w:eastAsia="ru-RU"/>
              </w:rPr>
              <w:t>&gt;</w:t>
            </w:r>
            <w:r w:rsidR="008401D2" w:rsidRPr="00833A75">
              <w:rPr>
                <w:rFonts w:ascii="Times New Roman" w:eastAsia="Times New Roman" w:hAnsi="Times New Roman" w:cs="Times New Roman"/>
                <w:sz w:val="20"/>
                <w:szCs w:val="20"/>
                <w:lang w:eastAsia="ru-RU"/>
              </w:rPr>
              <w:t>15</w:t>
            </w:r>
            <w:r w:rsidRPr="00833A75">
              <w:rPr>
                <w:rFonts w:ascii="Times New Roman" w:eastAsia="Times New Roman" w:hAnsi="Times New Roman" w:cs="Times New Roman"/>
                <w:sz w:val="20"/>
                <w:szCs w:val="20"/>
                <w:lang w:eastAsia="ru-RU"/>
              </w:rPr>
              <w:t xml:space="preserve"> раз</w:t>
            </w:r>
          </w:p>
        </w:tc>
        <w:tc>
          <w:tcPr>
            <w:tcW w:w="994" w:type="dxa"/>
            <w:gridSpan w:val="8"/>
          </w:tcPr>
          <w:p w:rsidR="00A54D64" w:rsidRPr="00833A75" w:rsidRDefault="008401D2" w:rsidP="009605C0">
            <w:pPr>
              <w:jc w:val="center"/>
              <w:rPr>
                <w:sz w:val="20"/>
                <w:szCs w:val="20"/>
              </w:rPr>
            </w:pPr>
            <w:r w:rsidRPr="00833A75">
              <w:rPr>
                <w:rFonts w:ascii="Times New Roman" w:eastAsia="Times New Roman" w:hAnsi="Times New Roman" w:cs="Times New Roman"/>
                <w:sz w:val="20"/>
                <w:szCs w:val="20"/>
                <w:lang w:eastAsia="ru-RU"/>
              </w:rPr>
              <w:t>15</w:t>
            </w:r>
            <w:r w:rsidR="00A54D64" w:rsidRPr="00833A75">
              <w:rPr>
                <w:rFonts w:ascii="Times New Roman" w:eastAsia="Times New Roman" w:hAnsi="Times New Roman" w:cs="Times New Roman"/>
                <w:sz w:val="20"/>
                <w:szCs w:val="20"/>
                <w:lang w:eastAsia="ru-RU"/>
              </w:rPr>
              <w:t xml:space="preserve"> раз</w:t>
            </w:r>
          </w:p>
        </w:tc>
        <w:tc>
          <w:tcPr>
            <w:tcW w:w="1223" w:type="dxa"/>
            <w:gridSpan w:val="11"/>
          </w:tcPr>
          <w:p w:rsidR="00A54D64" w:rsidRPr="00833A75" w:rsidRDefault="00A54D64" w:rsidP="009605C0">
            <w:pPr>
              <w:jc w:val="center"/>
              <w:rPr>
                <w:sz w:val="20"/>
                <w:szCs w:val="20"/>
              </w:rPr>
            </w:pPr>
            <w:r w:rsidRPr="00833A75">
              <w:rPr>
                <w:rFonts w:ascii="Times New Roman" w:eastAsia="Times New Roman" w:hAnsi="Times New Roman" w:cs="Times New Roman"/>
                <w:sz w:val="20"/>
                <w:szCs w:val="20"/>
                <w:lang w:val="en-US" w:eastAsia="ru-RU"/>
              </w:rPr>
              <w:t>&lt;</w:t>
            </w:r>
            <w:r w:rsidR="008401D2" w:rsidRPr="00833A75">
              <w:rPr>
                <w:rFonts w:ascii="Times New Roman" w:eastAsia="Times New Roman" w:hAnsi="Times New Roman" w:cs="Times New Roman"/>
                <w:sz w:val="20"/>
                <w:szCs w:val="20"/>
                <w:lang w:eastAsia="ru-RU"/>
              </w:rPr>
              <w:t>15</w:t>
            </w:r>
            <w:r w:rsidRPr="00833A75">
              <w:rPr>
                <w:rFonts w:ascii="Times New Roman" w:eastAsia="Times New Roman" w:hAnsi="Times New Roman" w:cs="Times New Roman"/>
                <w:sz w:val="20"/>
                <w:szCs w:val="20"/>
                <w:lang w:eastAsia="ru-RU"/>
              </w:rPr>
              <w:t xml:space="preserve"> раз</w:t>
            </w:r>
          </w:p>
        </w:tc>
        <w:tc>
          <w:tcPr>
            <w:tcW w:w="1420" w:type="dxa"/>
            <w:gridSpan w:val="6"/>
            <w:tcMar>
              <w:top w:w="0" w:type="dxa"/>
              <w:left w:w="149" w:type="dxa"/>
              <w:bottom w:w="0" w:type="dxa"/>
              <w:right w:w="149" w:type="dxa"/>
            </w:tcMar>
          </w:tcPr>
          <w:p w:rsidR="00A54D64" w:rsidRPr="00833A75" w:rsidRDefault="00A54D64" w:rsidP="009605C0">
            <w:pPr>
              <w:jc w:val="center"/>
              <w:rPr>
                <w:sz w:val="20"/>
                <w:szCs w:val="20"/>
              </w:rPr>
            </w:pPr>
            <w:r w:rsidRPr="00833A75">
              <w:rPr>
                <w:rFonts w:ascii="Times New Roman" w:eastAsia="Times New Roman" w:hAnsi="Times New Roman" w:cs="Times New Roman"/>
                <w:sz w:val="20"/>
                <w:szCs w:val="20"/>
                <w:lang w:val="en-US" w:eastAsia="ru-RU"/>
              </w:rPr>
              <w:t>&gt;</w:t>
            </w:r>
            <w:r w:rsidR="0057539E" w:rsidRPr="00833A75">
              <w:rPr>
                <w:rFonts w:ascii="Times New Roman" w:eastAsia="Times New Roman" w:hAnsi="Times New Roman" w:cs="Times New Roman"/>
                <w:sz w:val="20"/>
                <w:szCs w:val="20"/>
                <w:lang w:eastAsia="ru-RU"/>
              </w:rPr>
              <w:t>8</w:t>
            </w:r>
            <w:r w:rsidRPr="00833A75">
              <w:rPr>
                <w:rFonts w:ascii="Times New Roman" w:eastAsia="Times New Roman" w:hAnsi="Times New Roman" w:cs="Times New Roman"/>
                <w:sz w:val="20"/>
                <w:szCs w:val="20"/>
                <w:lang w:eastAsia="ru-RU"/>
              </w:rPr>
              <w:t>раз</w:t>
            </w:r>
          </w:p>
        </w:tc>
        <w:tc>
          <w:tcPr>
            <w:tcW w:w="897" w:type="dxa"/>
            <w:gridSpan w:val="2"/>
          </w:tcPr>
          <w:p w:rsidR="00A54D64" w:rsidRPr="00833A75" w:rsidRDefault="0057539E" w:rsidP="009605C0">
            <w:pPr>
              <w:jc w:val="center"/>
              <w:rPr>
                <w:sz w:val="20"/>
                <w:szCs w:val="20"/>
              </w:rPr>
            </w:pPr>
            <w:r w:rsidRPr="00833A75">
              <w:rPr>
                <w:rFonts w:ascii="Times New Roman" w:eastAsia="Times New Roman" w:hAnsi="Times New Roman" w:cs="Times New Roman"/>
                <w:sz w:val="20"/>
                <w:szCs w:val="20"/>
                <w:lang w:eastAsia="ru-RU"/>
              </w:rPr>
              <w:t>8</w:t>
            </w:r>
            <w:r w:rsidR="00A54D64" w:rsidRPr="00833A75">
              <w:rPr>
                <w:rFonts w:ascii="Times New Roman" w:eastAsia="Times New Roman" w:hAnsi="Times New Roman" w:cs="Times New Roman"/>
                <w:sz w:val="20"/>
                <w:szCs w:val="20"/>
                <w:lang w:eastAsia="ru-RU"/>
              </w:rPr>
              <w:t xml:space="preserve"> раза</w:t>
            </w:r>
          </w:p>
        </w:tc>
        <w:tc>
          <w:tcPr>
            <w:tcW w:w="1098" w:type="dxa"/>
            <w:gridSpan w:val="6"/>
          </w:tcPr>
          <w:p w:rsidR="00A54D64" w:rsidRPr="00833A75" w:rsidRDefault="00A54D64" w:rsidP="009605C0">
            <w:pPr>
              <w:jc w:val="center"/>
              <w:rPr>
                <w:sz w:val="20"/>
                <w:szCs w:val="20"/>
              </w:rPr>
            </w:pPr>
            <w:r w:rsidRPr="00833A75">
              <w:rPr>
                <w:rFonts w:ascii="Times New Roman" w:eastAsia="Times New Roman" w:hAnsi="Times New Roman" w:cs="Times New Roman"/>
                <w:sz w:val="20"/>
                <w:szCs w:val="20"/>
                <w:lang w:val="en-US" w:eastAsia="ru-RU"/>
              </w:rPr>
              <w:t>&lt;</w:t>
            </w:r>
            <w:r w:rsidR="0057539E" w:rsidRPr="00833A75">
              <w:rPr>
                <w:rFonts w:ascii="Times New Roman" w:eastAsia="Times New Roman" w:hAnsi="Times New Roman" w:cs="Times New Roman"/>
                <w:sz w:val="20"/>
                <w:szCs w:val="20"/>
                <w:lang w:eastAsia="ru-RU"/>
              </w:rPr>
              <w:t>8</w:t>
            </w:r>
            <w:r w:rsidRPr="00833A75">
              <w:rPr>
                <w:rFonts w:ascii="Times New Roman" w:eastAsia="Times New Roman" w:hAnsi="Times New Roman" w:cs="Times New Roman"/>
                <w:sz w:val="20"/>
                <w:szCs w:val="20"/>
                <w:lang w:eastAsia="ru-RU"/>
              </w:rPr>
              <w:t xml:space="preserve"> раз</w:t>
            </w:r>
          </w:p>
        </w:tc>
      </w:tr>
      <w:tr w:rsidR="00A54D64" w:rsidRPr="00833A75" w:rsidTr="0056757B">
        <w:tc>
          <w:tcPr>
            <w:tcW w:w="3280" w:type="dxa"/>
            <w:vMerge/>
            <w:tcMar>
              <w:top w:w="0" w:type="dxa"/>
              <w:left w:w="149" w:type="dxa"/>
              <w:bottom w:w="0" w:type="dxa"/>
              <w:right w:w="149" w:type="dxa"/>
            </w:tcMar>
          </w:tcPr>
          <w:p w:rsidR="00A54D64" w:rsidRPr="00833A75" w:rsidRDefault="00A54D64" w:rsidP="009605C0">
            <w:pPr>
              <w:spacing w:after="0" w:line="240" w:lineRule="auto"/>
              <w:rPr>
                <w:rFonts w:ascii="Times New Roman" w:eastAsia="Times New Roman" w:hAnsi="Times New Roman" w:cs="Times New Roman"/>
                <w:sz w:val="20"/>
                <w:szCs w:val="20"/>
                <w:lang w:eastAsia="ru-RU"/>
              </w:rPr>
            </w:pPr>
          </w:p>
        </w:tc>
        <w:tc>
          <w:tcPr>
            <w:tcW w:w="1282" w:type="dxa"/>
            <w:tcMar>
              <w:top w:w="0" w:type="dxa"/>
              <w:left w:w="149" w:type="dxa"/>
              <w:bottom w:w="0" w:type="dxa"/>
              <w:right w:w="149" w:type="dxa"/>
            </w:tcMar>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94" w:type="dxa"/>
            <w:gridSpan w:val="8"/>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223" w:type="dxa"/>
            <w:gridSpan w:val="11"/>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420" w:type="dxa"/>
            <w:gridSpan w:val="6"/>
            <w:tcMar>
              <w:top w:w="0" w:type="dxa"/>
              <w:left w:w="149" w:type="dxa"/>
              <w:bottom w:w="0" w:type="dxa"/>
              <w:right w:w="149" w:type="dxa"/>
            </w:tcMar>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897" w:type="dxa"/>
            <w:gridSpan w:val="2"/>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98" w:type="dxa"/>
            <w:gridSpan w:val="6"/>
          </w:tcPr>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A54D64" w:rsidRPr="00833A75" w:rsidRDefault="00A54D64" w:rsidP="009605C0">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A54D64" w:rsidRPr="00833A75" w:rsidTr="0056757B">
        <w:tc>
          <w:tcPr>
            <w:tcW w:w="3280" w:type="dxa"/>
            <w:vMerge/>
            <w:tcMar>
              <w:top w:w="0" w:type="dxa"/>
              <w:left w:w="149" w:type="dxa"/>
              <w:bottom w:w="0" w:type="dxa"/>
              <w:right w:w="149" w:type="dxa"/>
            </w:tcMar>
            <w:hideMark/>
          </w:tcPr>
          <w:p w:rsidR="00A54D64" w:rsidRPr="00833A75" w:rsidRDefault="00A54D64" w:rsidP="00617C72">
            <w:pPr>
              <w:spacing w:after="0" w:line="240" w:lineRule="auto"/>
              <w:rPr>
                <w:rFonts w:ascii="Times New Roman" w:eastAsia="Times New Roman" w:hAnsi="Times New Roman" w:cs="Times New Roman"/>
                <w:sz w:val="20"/>
                <w:szCs w:val="20"/>
                <w:lang w:eastAsia="ru-RU"/>
              </w:rPr>
            </w:pPr>
          </w:p>
        </w:tc>
        <w:tc>
          <w:tcPr>
            <w:tcW w:w="3499" w:type="dxa"/>
            <w:gridSpan w:val="20"/>
            <w:tcMar>
              <w:top w:w="0" w:type="dxa"/>
              <w:left w:w="149" w:type="dxa"/>
              <w:bottom w:w="0" w:type="dxa"/>
              <w:right w:w="149" w:type="dxa"/>
            </w:tcMar>
            <w:hideMark/>
          </w:tcPr>
          <w:p w:rsidR="00A54D64" w:rsidRPr="00833A75" w:rsidRDefault="00A54D64"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Подъем туловища, лежа на спине</w:t>
            </w:r>
            <w:r w:rsidRPr="00833A75">
              <w:rPr>
                <w:rFonts w:ascii="Times New Roman" w:eastAsia="Times New Roman" w:hAnsi="Times New Roman" w:cs="Times New Roman"/>
                <w:sz w:val="20"/>
                <w:szCs w:val="20"/>
                <w:lang w:eastAsia="ru-RU"/>
              </w:rPr>
              <w:br/>
            </w:r>
          </w:p>
        </w:tc>
        <w:tc>
          <w:tcPr>
            <w:tcW w:w="3415" w:type="dxa"/>
            <w:gridSpan w:val="14"/>
            <w:tcMar>
              <w:top w:w="0" w:type="dxa"/>
              <w:left w:w="149" w:type="dxa"/>
              <w:bottom w:w="0" w:type="dxa"/>
              <w:right w:w="149" w:type="dxa"/>
            </w:tcMar>
            <w:hideMark/>
          </w:tcPr>
          <w:p w:rsidR="00A54D64" w:rsidRPr="00833A75" w:rsidRDefault="00A54D64"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Подъем туловища, лежа на спине</w:t>
            </w:r>
            <w:r w:rsidRPr="00833A75">
              <w:rPr>
                <w:rFonts w:ascii="Times New Roman" w:eastAsia="Times New Roman" w:hAnsi="Times New Roman" w:cs="Times New Roman"/>
                <w:sz w:val="20"/>
                <w:szCs w:val="20"/>
                <w:lang w:eastAsia="ru-RU"/>
              </w:rPr>
              <w:br/>
            </w:r>
          </w:p>
        </w:tc>
      </w:tr>
      <w:tr w:rsidR="00A54D64" w:rsidRPr="00833A75" w:rsidTr="0056757B">
        <w:tc>
          <w:tcPr>
            <w:tcW w:w="3280" w:type="dxa"/>
            <w:vMerge/>
            <w:tcMar>
              <w:top w:w="0" w:type="dxa"/>
              <w:left w:w="149" w:type="dxa"/>
              <w:bottom w:w="0" w:type="dxa"/>
              <w:right w:w="149" w:type="dxa"/>
            </w:tcMar>
          </w:tcPr>
          <w:p w:rsidR="00A54D64" w:rsidRPr="00833A75" w:rsidRDefault="00A54D64" w:rsidP="00A54D64">
            <w:pPr>
              <w:spacing w:after="0" w:line="240" w:lineRule="auto"/>
              <w:rPr>
                <w:rFonts w:ascii="Times New Roman" w:eastAsia="Times New Roman" w:hAnsi="Times New Roman" w:cs="Times New Roman"/>
                <w:sz w:val="20"/>
                <w:szCs w:val="20"/>
                <w:lang w:eastAsia="ru-RU"/>
              </w:rPr>
            </w:pPr>
          </w:p>
        </w:tc>
        <w:tc>
          <w:tcPr>
            <w:tcW w:w="1505" w:type="dxa"/>
            <w:gridSpan w:val="8"/>
            <w:tcMar>
              <w:top w:w="0" w:type="dxa"/>
              <w:left w:w="149" w:type="dxa"/>
              <w:bottom w:w="0" w:type="dxa"/>
              <w:right w:w="149" w:type="dxa"/>
            </w:tcMar>
          </w:tcPr>
          <w:p w:rsidR="00A54D64" w:rsidRPr="00833A75" w:rsidRDefault="00A54D64" w:rsidP="00A54D64">
            <w:pPr>
              <w:jc w:val="center"/>
              <w:rPr>
                <w:sz w:val="20"/>
                <w:szCs w:val="20"/>
              </w:rPr>
            </w:pPr>
            <w:r w:rsidRPr="00833A75">
              <w:rPr>
                <w:rFonts w:ascii="Times New Roman" w:eastAsia="Times New Roman" w:hAnsi="Times New Roman" w:cs="Times New Roman"/>
                <w:sz w:val="20"/>
                <w:szCs w:val="20"/>
                <w:lang w:val="en-US" w:eastAsia="ru-RU"/>
              </w:rPr>
              <w:t>&gt;</w:t>
            </w:r>
            <w:r w:rsidR="0058631E" w:rsidRPr="00833A75">
              <w:rPr>
                <w:rFonts w:ascii="Times New Roman" w:eastAsia="Times New Roman" w:hAnsi="Times New Roman" w:cs="Times New Roman"/>
                <w:sz w:val="20"/>
                <w:szCs w:val="20"/>
                <w:lang w:eastAsia="ru-RU"/>
              </w:rPr>
              <w:t>15</w:t>
            </w:r>
            <w:r w:rsidRPr="00833A75">
              <w:rPr>
                <w:rFonts w:ascii="Times New Roman" w:eastAsia="Times New Roman" w:hAnsi="Times New Roman" w:cs="Times New Roman"/>
                <w:sz w:val="20"/>
                <w:szCs w:val="20"/>
                <w:lang w:eastAsia="ru-RU"/>
              </w:rPr>
              <w:t>раз</w:t>
            </w:r>
          </w:p>
        </w:tc>
        <w:tc>
          <w:tcPr>
            <w:tcW w:w="771" w:type="dxa"/>
          </w:tcPr>
          <w:p w:rsidR="00A54D64" w:rsidRPr="00833A75" w:rsidRDefault="0058631E" w:rsidP="00A54D64">
            <w:pPr>
              <w:jc w:val="center"/>
              <w:rPr>
                <w:sz w:val="20"/>
                <w:szCs w:val="20"/>
              </w:rPr>
            </w:pPr>
            <w:r w:rsidRPr="00833A75">
              <w:rPr>
                <w:rFonts w:ascii="Times New Roman" w:eastAsia="Times New Roman" w:hAnsi="Times New Roman" w:cs="Times New Roman"/>
                <w:sz w:val="20"/>
                <w:szCs w:val="20"/>
                <w:lang w:eastAsia="ru-RU"/>
              </w:rPr>
              <w:t>15</w:t>
            </w:r>
            <w:r w:rsidR="00A54D64" w:rsidRPr="00833A75">
              <w:rPr>
                <w:rFonts w:ascii="Times New Roman" w:eastAsia="Times New Roman" w:hAnsi="Times New Roman" w:cs="Times New Roman"/>
                <w:sz w:val="20"/>
                <w:szCs w:val="20"/>
                <w:lang w:eastAsia="ru-RU"/>
              </w:rPr>
              <w:t xml:space="preserve"> раз</w:t>
            </w:r>
          </w:p>
        </w:tc>
        <w:tc>
          <w:tcPr>
            <w:tcW w:w="1223" w:type="dxa"/>
            <w:gridSpan w:val="11"/>
          </w:tcPr>
          <w:p w:rsidR="00A54D64" w:rsidRPr="00833A75" w:rsidRDefault="00A54D64" w:rsidP="00A54D64">
            <w:pPr>
              <w:jc w:val="center"/>
              <w:rPr>
                <w:sz w:val="20"/>
                <w:szCs w:val="20"/>
              </w:rPr>
            </w:pPr>
            <w:r w:rsidRPr="00833A75">
              <w:rPr>
                <w:rFonts w:ascii="Times New Roman" w:eastAsia="Times New Roman" w:hAnsi="Times New Roman" w:cs="Times New Roman"/>
                <w:sz w:val="20"/>
                <w:szCs w:val="20"/>
                <w:lang w:val="en-US" w:eastAsia="ru-RU"/>
              </w:rPr>
              <w:t>&lt;</w:t>
            </w:r>
            <w:r w:rsidR="0058631E" w:rsidRPr="00833A75">
              <w:rPr>
                <w:rFonts w:ascii="Times New Roman" w:eastAsia="Times New Roman" w:hAnsi="Times New Roman" w:cs="Times New Roman"/>
                <w:sz w:val="20"/>
                <w:szCs w:val="20"/>
                <w:lang w:eastAsia="ru-RU"/>
              </w:rPr>
              <w:t>15</w:t>
            </w:r>
            <w:r w:rsidRPr="00833A75">
              <w:rPr>
                <w:rFonts w:ascii="Times New Roman" w:eastAsia="Times New Roman" w:hAnsi="Times New Roman" w:cs="Times New Roman"/>
                <w:sz w:val="20"/>
                <w:szCs w:val="20"/>
                <w:lang w:eastAsia="ru-RU"/>
              </w:rPr>
              <w:t xml:space="preserve"> раз</w:t>
            </w:r>
          </w:p>
        </w:tc>
        <w:tc>
          <w:tcPr>
            <w:tcW w:w="1378" w:type="dxa"/>
            <w:gridSpan w:val="4"/>
            <w:tcMar>
              <w:top w:w="0" w:type="dxa"/>
              <w:left w:w="149" w:type="dxa"/>
              <w:bottom w:w="0" w:type="dxa"/>
              <w:right w:w="149" w:type="dxa"/>
            </w:tcMar>
          </w:tcPr>
          <w:p w:rsidR="00A54D64" w:rsidRPr="00833A75" w:rsidRDefault="00A54D64" w:rsidP="00A54D64">
            <w:pPr>
              <w:jc w:val="center"/>
              <w:rPr>
                <w:sz w:val="20"/>
                <w:szCs w:val="20"/>
              </w:rPr>
            </w:pPr>
            <w:r w:rsidRPr="00833A75">
              <w:rPr>
                <w:rFonts w:ascii="Times New Roman" w:eastAsia="Times New Roman" w:hAnsi="Times New Roman" w:cs="Times New Roman"/>
                <w:sz w:val="20"/>
                <w:szCs w:val="20"/>
                <w:lang w:val="en-US" w:eastAsia="ru-RU"/>
              </w:rPr>
              <w:t>&gt;</w:t>
            </w:r>
            <w:r w:rsidR="0058631E" w:rsidRPr="00833A75">
              <w:rPr>
                <w:rFonts w:ascii="Times New Roman" w:eastAsia="Times New Roman" w:hAnsi="Times New Roman" w:cs="Times New Roman"/>
                <w:sz w:val="20"/>
                <w:szCs w:val="20"/>
                <w:lang w:eastAsia="ru-RU"/>
              </w:rPr>
              <w:t>8</w:t>
            </w:r>
            <w:r w:rsidRPr="00833A75">
              <w:rPr>
                <w:rFonts w:ascii="Times New Roman" w:eastAsia="Times New Roman" w:hAnsi="Times New Roman" w:cs="Times New Roman"/>
                <w:sz w:val="20"/>
                <w:szCs w:val="20"/>
                <w:lang w:eastAsia="ru-RU"/>
              </w:rPr>
              <w:t xml:space="preserve"> раз</w:t>
            </w:r>
          </w:p>
        </w:tc>
        <w:tc>
          <w:tcPr>
            <w:tcW w:w="939" w:type="dxa"/>
            <w:gridSpan w:val="4"/>
          </w:tcPr>
          <w:p w:rsidR="00A54D64" w:rsidRPr="00833A75" w:rsidRDefault="0058631E" w:rsidP="00A54D64">
            <w:pPr>
              <w:jc w:val="center"/>
              <w:rPr>
                <w:sz w:val="20"/>
                <w:szCs w:val="20"/>
              </w:rPr>
            </w:pPr>
            <w:r w:rsidRPr="00833A75">
              <w:rPr>
                <w:rFonts w:ascii="Times New Roman" w:eastAsia="Times New Roman" w:hAnsi="Times New Roman" w:cs="Times New Roman"/>
                <w:sz w:val="20"/>
                <w:szCs w:val="20"/>
                <w:lang w:eastAsia="ru-RU"/>
              </w:rPr>
              <w:t>8</w:t>
            </w:r>
            <w:r w:rsidR="00A54D64" w:rsidRPr="00833A75">
              <w:rPr>
                <w:rFonts w:ascii="Times New Roman" w:eastAsia="Times New Roman" w:hAnsi="Times New Roman" w:cs="Times New Roman"/>
                <w:sz w:val="20"/>
                <w:szCs w:val="20"/>
                <w:lang w:eastAsia="ru-RU"/>
              </w:rPr>
              <w:t xml:space="preserve"> раз</w:t>
            </w:r>
          </w:p>
        </w:tc>
        <w:tc>
          <w:tcPr>
            <w:tcW w:w="1098" w:type="dxa"/>
            <w:gridSpan w:val="6"/>
          </w:tcPr>
          <w:p w:rsidR="00A54D64" w:rsidRPr="00833A75" w:rsidRDefault="00A54D64" w:rsidP="00A54D64">
            <w:pPr>
              <w:jc w:val="center"/>
              <w:rPr>
                <w:sz w:val="20"/>
                <w:szCs w:val="20"/>
              </w:rPr>
            </w:pPr>
            <w:r w:rsidRPr="00833A75">
              <w:rPr>
                <w:rFonts w:ascii="Times New Roman" w:eastAsia="Times New Roman" w:hAnsi="Times New Roman" w:cs="Times New Roman"/>
                <w:sz w:val="20"/>
                <w:szCs w:val="20"/>
                <w:lang w:val="en-US" w:eastAsia="ru-RU"/>
              </w:rPr>
              <w:t>&lt;</w:t>
            </w:r>
            <w:r w:rsidR="008318F7" w:rsidRPr="00833A75">
              <w:rPr>
                <w:rFonts w:ascii="Times New Roman" w:eastAsia="Times New Roman" w:hAnsi="Times New Roman" w:cs="Times New Roman"/>
                <w:sz w:val="20"/>
                <w:szCs w:val="20"/>
                <w:lang w:eastAsia="ru-RU"/>
              </w:rPr>
              <w:t xml:space="preserve">8 </w:t>
            </w:r>
            <w:r w:rsidRPr="00833A75">
              <w:rPr>
                <w:rFonts w:ascii="Times New Roman" w:eastAsia="Times New Roman" w:hAnsi="Times New Roman" w:cs="Times New Roman"/>
                <w:sz w:val="20"/>
                <w:szCs w:val="20"/>
                <w:lang w:eastAsia="ru-RU"/>
              </w:rPr>
              <w:t>раз</w:t>
            </w:r>
          </w:p>
        </w:tc>
      </w:tr>
      <w:tr w:rsidR="00A54D64" w:rsidRPr="00833A75" w:rsidTr="0056757B">
        <w:tc>
          <w:tcPr>
            <w:tcW w:w="3280" w:type="dxa"/>
            <w:vMerge/>
            <w:tcMar>
              <w:top w:w="0" w:type="dxa"/>
              <w:left w:w="149" w:type="dxa"/>
              <w:bottom w:w="0" w:type="dxa"/>
              <w:right w:w="149" w:type="dxa"/>
            </w:tcMar>
          </w:tcPr>
          <w:p w:rsidR="00A54D64" w:rsidRPr="00833A75" w:rsidRDefault="00A54D64" w:rsidP="00A54D64">
            <w:pPr>
              <w:spacing w:after="0" w:line="240" w:lineRule="auto"/>
              <w:rPr>
                <w:rFonts w:ascii="Times New Roman" w:eastAsia="Times New Roman" w:hAnsi="Times New Roman" w:cs="Times New Roman"/>
                <w:sz w:val="20"/>
                <w:szCs w:val="20"/>
                <w:lang w:eastAsia="ru-RU"/>
              </w:rPr>
            </w:pPr>
          </w:p>
        </w:tc>
        <w:tc>
          <w:tcPr>
            <w:tcW w:w="1505" w:type="dxa"/>
            <w:gridSpan w:val="8"/>
            <w:tcMar>
              <w:top w:w="0" w:type="dxa"/>
              <w:left w:w="149" w:type="dxa"/>
              <w:bottom w:w="0" w:type="dxa"/>
              <w:right w:w="149" w:type="dxa"/>
            </w:tcMar>
          </w:tcPr>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771" w:type="dxa"/>
          </w:tcPr>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223" w:type="dxa"/>
            <w:gridSpan w:val="11"/>
          </w:tcPr>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78" w:type="dxa"/>
            <w:gridSpan w:val="4"/>
            <w:tcMar>
              <w:top w:w="0" w:type="dxa"/>
              <w:left w:w="149" w:type="dxa"/>
              <w:bottom w:w="0" w:type="dxa"/>
              <w:right w:w="149" w:type="dxa"/>
            </w:tcMar>
          </w:tcPr>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39" w:type="dxa"/>
            <w:gridSpan w:val="4"/>
          </w:tcPr>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98" w:type="dxa"/>
            <w:gridSpan w:val="6"/>
          </w:tcPr>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A54D64" w:rsidRPr="00833A75" w:rsidRDefault="00A54D64" w:rsidP="00A54D64">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4F4451" w:rsidRPr="00833A75" w:rsidTr="0056757B">
        <w:tc>
          <w:tcPr>
            <w:tcW w:w="3280" w:type="dxa"/>
            <w:vMerge w:val="restart"/>
            <w:tcMar>
              <w:top w:w="0" w:type="dxa"/>
              <w:left w:w="149" w:type="dxa"/>
              <w:bottom w:w="0" w:type="dxa"/>
              <w:right w:w="149" w:type="dxa"/>
            </w:tcMar>
            <w:hideMark/>
          </w:tcPr>
          <w:p w:rsidR="004F4451" w:rsidRPr="00833A75" w:rsidRDefault="004F4451"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Скоростно-силовые качества</w:t>
            </w:r>
          </w:p>
        </w:tc>
        <w:tc>
          <w:tcPr>
            <w:tcW w:w="3499" w:type="dxa"/>
            <w:gridSpan w:val="20"/>
            <w:tcMar>
              <w:top w:w="0" w:type="dxa"/>
              <w:left w:w="149" w:type="dxa"/>
              <w:bottom w:w="0" w:type="dxa"/>
              <w:right w:w="149" w:type="dxa"/>
            </w:tcMar>
            <w:hideMark/>
          </w:tcPr>
          <w:p w:rsidR="004F4451" w:rsidRPr="00833A75" w:rsidRDefault="004F4451"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Прыжок в длину с места </w:t>
            </w:r>
          </w:p>
        </w:tc>
        <w:tc>
          <w:tcPr>
            <w:tcW w:w="3415" w:type="dxa"/>
            <w:gridSpan w:val="14"/>
            <w:tcMar>
              <w:top w:w="0" w:type="dxa"/>
              <w:left w:w="149" w:type="dxa"/>
              <w:bottom w:w="0" w:type="dxa"/>
              <w:right w:w="149" w:type="dxa"/>
            </w:tcMar>
            <w:hideMark/>
          </w:tcPr>
          <w:p w:rsidR="004F4451" w:rsidRPr="00833A75" w:rsidRDefault="004F4451"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Прыжок в длину с места</w:t>
            </w:r>
          </w:p>
        </w:tc>
      </w:tr>
      <w:tr w:rsidR="004F4451" w:rsidRPr="00833A75" w:rsidTr="0056757B">
        <w:tc>
          <w:tcPr>
            <w:tcW w:w="3280" w:type="dxa"/>
            <w:vMerge/>
            <w:tcMar>
              <w:top w:w="0" w:type="dxa"/>
              <w:left w:w="149" w:type="dxa"/>
              <w:bottom w:w="0" w:type="dxa"/>
              <w:right w:w="149" w:type="dxa"/>
            </w:tcMar>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p>
        </w:tc>
        <w:tc>
          <w:tcPr>
            <w:tcW w:w="1505" w:type="dxa"/>
            <w:gridSpan w:val="8"/>
            <w:tcMar>
              <w:top w:w="0" w:type="dxa"/>
              <w:left w:w="149" w:type="dxa"/>
              <w:bottom w:w="0" w:type="dxa"/>
              <w:right w:w="149" w:type="dxa"/>
            </w:tcMar>
          </w:tcPr>
          <w:p w:rsidR="004F4451" w:rsidRPr="00833A75" w:rsidRDefault="004F4451" w:rsidP="004F4451">
            <w:pPr>
              <w:jc w:val="center"/>
              <w:rPr>
                <w:sz w:val="20"/>
                <w:szCs w:val="20"/>
              </w:rPr>
            </w:pPr>
            <w:r w:rsidRPr="00833A75">
              <w:rPr>
                <w:rFonts w:ascii="Times New Roman" w:eastAsia="Times New Roman" w:hAnsi="Times New Roman" w:cs="Times New Roman"/>
                <w:sz w:val="20"/>
                <w:szCs w:val="20"/>
                <w:lang w:val="en-US" w:eastAsia="ru-RU"/>
              </w:rPr>
              <w:t>&gt;</w:t>
            </w:r>
            <w:r w:rsidRPr="00833A75">
              <w:rPr>
                <w:rFonts w:ascii="Times New Roman" w:eastAsia="Times New Roman" w:hAnsi="Times New Roman" w:cs="Times New Roman"/>
                <w:sz w:val="20"/>
                <w:szCs w:val="20"/>
                <w:lang w:eastAsia="ru-RU"/>
              </w:rPr>
              <w:t>1</w:t>
            </w:r>
            <w:r w:rsidR="00533100" w:rsidRPr="00833A75">
              <w:rPr>
                <w:rFonts w:ascii="Times New Roman" w:eastAsia="Times New Roman" w:hAnsi="Times New Roman" w:cs="Times New Roman"/>
                <w:sz w:val="20"/>
                <w:szCs w:val="20"/>
                <w:lang w:eastAsia="ru-RU"/>
              </w:rPr>
              <w:t>20</w:t>
            </w:r>
            <w:r w:rsidRPr="00833A75">
              <w:rPr>
                <w:rFonts w:ascii="Times New Roman" w:eastAsia="Times New Roman" w:hAnsi="Times New Roman" w:cs="Times New Roman"/>
                <w:sz w:val="20"/>
                <w:szCs w:val="20"/>
                <w:lang w:eastAsia="ru-RU"/>
              </w:rPr>
              <w:t xml:space="preserve"> см</w:t>
            </w:r>
          </w:p>
        </w:tc>
        <w:tc>
          <w:tcPr>
            <w:tcW w:w="816" w:type="dxa"/>
            <w:gridSpan w:val="3"/>
          </w:tcPr>
          <w:p w:rsidR="004F4451" w:rsidRPr="00833A75" w:rsidRDefault="004F4451" w:rsidP="004F4451">
            <w:pPr>
              <w:jc w:val="center"/>
              <w:rPr>
                <w:sz w:val="20"/>
                <w:szCs w:val="20"/>
              </w:rPr>
            </w:pPr>
            <w:r w:rsidRPr="00833A75">
              <w:rPr>
                <w:rFonts w:ascii="Times New Roman" w:eastAsia="Times New Roman" w:hAnsi="Times New Roman" w:cs="Times New Roman"/>
                <w:sz w:val="20"/>
                <w:szCs w:val="20"/>
                <w:lang w:eastAsia="ru-RU"/>
              </w:rPr>
              <w:t>1</w:t>
            </w:r>
            <w:r w:rsidR="00533100" w:rsidRPr="00833A75">
              <w:rPr>
                <w:rFonts w:ascii="Times New Roman" w:eastAsia="Times New Roman" w:hAnsi="Times New Roman" w:cs="Times New Roman"/>
                <w:sz w:val="20"/>
                <w:szCs w:val="20"/>
                <w:lang w:eastAsia="ru-RU"/>
              </w:rPr>
              <w:t>20</w:t>
            </w:r>
            <w:r w:rsidRPr="00833A75">
              <w:rPr>
                <w:rFonts w:ascii="Times New Roman" w:eastAsia="Times New Roman" w:hAnsi="Times New Roman" w:cs="Times New Roman"/>
                <w:sz w:val="20"/>
                <w:szCs w:val="20"/>
                <w:lang w:eastAsia="ru-RU"/>
              </w:rPr>
              <w:t xml:space="preserve"> см</w:t>
            </w:r>
          </w:p>
        </w:tc>
        <w:tc>
          <w:tcPr>
            <w:tcW w:w="1178" w:type="dxa"/>
            <w:gridSpan w:val="9"/>
          </w:tcPr>
          <w:p w:rsidR="004F4451" w:rsidRPr="00833A75" w:rsidRDefault="004F4451" w:rsidP="004F4451">
            <w:pPr>
              <w:jc w:val="center"/>
              <w:rPr>
                <w:sz w:val="20"/>
                <w:szCs w:val="20"/>
              </w:rPr>
            </w:pPr>
            <w:r w:rsidRPr="00833A75">
              <w:rPr>
                <w:rFonts w:ascii="Times New Roman" w:eastAsia="Times New Roman" w:hAnsi="Times New Roman" w:cs="Times New Roman"/>
                <w:sz w:val="20"/>
                <w:szCs w:val="20"/>
                <w:lang w:val="en-US" w:eastAsia="ru-RU"/>
              </w:rPr>
              <w:t>&lt;</w:t>
            </w:r>
            <w:r w:rsidRPr="00833A75">
              <w:rPr>
                <w:rFonts w:ascii="Times New Roman" w:eastAsia="Times New Roman" w:hAnsi="Times New Roman" w:cs="Times New Roman"/>
                <w:sz w:val="20"/>
                <w:szCs w:val="20"/>
                <w:lang w:eastAsia="ru-RU"/>
              </w:rPr>
              <w:t>1</w:t>
            </w:r>
            <w:r w:rsidR="00533100" w:rsidRPr="00833A75">
              <w:rPr>
                <w:rFonts w:ascii="Times New Roman" w:eastAsia="Times New Roman" w:hAnsi="Times New Roman" w:cs="Times New Roman"/>
                <w:sz w:val="20"/>
                <w:szCs w:val="20"/>
                <w:lang w:eastAsia="ru-RU"/>
              </w:rPr>
              <w:t>20</w:t>
            </w:r>
            <w:r w:rsidRPr="00833A75">
              <w:rPr>
                <w:rFonts w:ascii="Times New Roman" w:eastAsia="Times New Roman" w:hAnsi="Times New Roman" w:cs="Times New Roman"/>
                <w:sz w:val="20"/>
                <w:szCs w:val="20"/>
                <w:lang w:eastAsia="ru-RU"/>
              </w:rPr>
              <w:t xml:space="preserve"> см</w:t>
            </w:r>
          </w:p>
        </w:tc>
        <w:tc>
          <w:tcPr>
            <w:tcW w:w="1378" w:type="dxa"/>
            <w:gridSpan w:val="4"/>
            <w:tcMar>
              <w:top w:w="0" w:type="dxa"/>
              <w:left w:w="149" w:type="dxa"/>
              <w:bottom w:w="0" w:type="dxa"/>
              <w:right w:w="149" w:type="dxa"/>
            </w:tcMar>
          </w:tcPr>
          <w:p w:rsidR="004F4451" w:rsidRPr="00833A75" w:rsidRDefault="004F4451" w:rsidP="004F4451">
            <w:pPr>
              <w:jc w:val="center"/>
              <w:rPr>
                <w:sz w:val="20"/>
                <w:szCs w:val="20"/>
              </w:rPr>
            </w:pPr>
            <w:r w:rsidRPr="00833A75">
              <w:rPr>
                <w:rFonts w:ascii="Times New Roman" w:eastAsia="Times New Roman" w:hAnsi="Times New Roman" w:cs="Times New Roman"/>
                <w:sz w:val="20"/>
                <w:szCs w:val="20"/>
                <w:lang w:val="en-US" w:eastAsia="ru-RU"/>
              </w:rPr>
              <w:t>&gt;</w:t>
            </w:r>
            <w:r w:rsidRPr="00833A75">
              <w:rPr>
                <w:rFonts w:ascii="Times New Roman" w:eastAsia="Times New Roman" w:hAnsi="Times New Roman" w:cs="Times New Roman"/>
                <w:sz w:val="20"/>
                <w:szCs w:val="20"/>
                <w:lang w:eastAsia="ru-RU"/>
              </w:rPr>
              <w:t>110 см</w:t>
            </w:r>
          </w:p>
        </w:tc>
        <w:tc>
          <w:tcPr>
            <w:tcW w:w="939" w:type="dxa"/>
            <w:gridSpan w:val="4"/>
          </w:tcPr>
          <w:p w:rsidR="004F4451" w:rsidRPr="00833A75" w:rsidRDefault="004F4451" w:rsidP="004F4451">
            <w:pPr>
              <w:jc w:val="center"/>
              <w:rPr>
                <w:sz w:val="20"/>
                <w:szCs w:val="20"/>
              </w:rPr>
            </w:pPr>
            <w:r w:rsidRPr="00833A75">
              <w:rPr>
                <w:rFonts w:ascii="Times New Roman" w:eastAsia="Times New Roman" w:hAnsi="Times New Roman" w:cs="Times New Roman"/>
                <w:sz w:val="20"/>
                <w:szCs w:val="20"/>
                <w:lang w:eastAsia="ru-RU"/>
              </w:rPr>
              <w:t>110 см</w:t>
            </w:r>
          </w:p>
        </w:tc>
        <w:tc>
          <w:tcPr>
            <w:tcW w:w="1098" w:type="dxa"/>
            <w:gridSpan w:val="6"/>
          </w:tcPr>
          <w:p w:rsidR="004F4451" w:rsidRPr="00833A75" w:rsidRDefault="004F4451" w:rsidP="004F4451">
            <w:pPr>
              <w:jc w:val="center"/>
              <w:rPr>
                <w:sz w:val="20"/>
                <w:szCs w:val="20"/>
              </w:rPr>
            </w:pPr>
            <w:r w:rsidRPr="00833A75">
              <w:rPr>
                <w:rFonts w:ascii="Times New Roman" w:eastAsia="Times New Roman" w:hAnsi="Times New Roman" w:cs="Times New Roman"/>
                <w:sz w:val="20"/>
                <w:szCs w:val="20"/>
                <w:lang w:val="en-US" w:eastAsia="ru-RU"/>
              </w:rPr>
              <w:t>&lt;</w:t>
            </w:r>
            <w:r w:rsidRPr="00833A75">
              <w:rPr>
                <w:rFonts w:ascii="Times New Roman" w:eastAsia="Times New Roman" w:hAnsi="Times New Roman" w:cs="Times New Roman"/>
                <w:sz w:val="20"/>
                <w:szCs w:val="20"/>
                <w:lang w:eastAsia="ru-RU"/>
              </w:rPr>
              <w:t>110 см</w:t>
            </w:r>
          </w:p>
        </w:tc>
      </w:tr>
      <w:tr w:rsidR="004F4451" w:rsidRPr="00833A75" w:rsidTr="0056757B">
        <w:tc>
          <w:tcPr>
            <w:tcW w:w="3280" w:type="dxa"/>
            <w:vMerge/>
            <w:tcMar>
              <w:top w:w="0" w:type="dxa"/>
              <w:left w:w="149" w:type="dxa"/>
              <w:bottom w:w="0" w:type="dxa"/>
              <w:right w:w="149" w:type="dxa"/>
            </w:tcMar>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p>
        </w:tc>
        <w:tc>
          <w:tcPr>
            <w:tcW w:w="1505" w:type="dxa"/>
            <w:gridSpan w:val="8"/>
            <w:tcMar>
              <w:top w:w="0" w:type="dxa"/>
              <w:left w:w="149" w:type="dxa"/>
              <w:bottom w:w="0" w:type="dxa"/>
              <w:right w:w="149" w:type="dxa"/>
            </w:tcMar>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816" w:type="dxa"/>
            <w:gridSpan w:val="3"/>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178" w:type="dxa"/>
            <w:gridSpan w:val="9"/>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78" w:type="dxa"/>
            <w:gridSpan w:val="4"/>
            <w:tcMar>
              <w:top w:w="0" w:type="dxa"/>
              <w:left w:w="149" w:type="dxa"/>
              <w:bottom w:w="0" w:type="dxa"/>
              <w:right w:w="149" w:type="dxa"/>
            </w:tcMar>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39" w:type="dxa"/>
            <w:gridSpan w:val="4"/>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98" w:type="dxa"/>
            <w:gridSpan w:val="6"/>
          </w:tcPr>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4F4451" w:rsidRPr="00833A75" w:rsidRDefault="004F4451" w:rsidP="004F4451">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B9224F" w:rsidRPr="00833A75" w:rsidTr="0056757B">
        <w:tc>
          <w:tcPr>
            <w:tcW w:w="10194" w:type="dxa"/>
            <w:gridSpan w:val="35"/>
            <w:tcMar>
              <w:top w:w="0" w:type="dxa"/>
              <w:left w:w="149" w:type="dxa"/>
              <w:bottom w:w="0" w:type="dxa"/>
              <w:right w:w="149" w:type="dxa"/>
            </w:tcMar>
            <w:hideMark/>
          </w:tcPr>
          <w:p w:rsidR="00B9224F" w:rsidRPr="00833A75" w:rsidRDefault="00833A75" w:rsidP="00617C72">
            <w:pPr>
              <w:spacing w:after="0" w:line="315" w:lineRule="atLeast"/>
              <w:jc w:val="center"/>
              <w:textAlignment w:val="baseline"/>
              <w:rPr>
                <w:rFonts w:ascii="Times New Roman" w:eastAsia="Times New Roman" w:hAnsi="Times New Roman" w:cs="Times New Roman"/>
                <w:b/>
                <w:sz w:val="20"/>
                <w:szCs w:val="20"/>
                <w:lang w:eastAsia="ru-RU"/>
              </w:rPr>
            </w:pPr>
            <w:r w:rsidRPr="00833A75">
              <w:rPr>
                <w:rFonts w:ascii="Times New Roman" w:eastAsia="Times New Roman" w:hAnsi="Times New Roman" w:cs="Times New Roman"/>
                <w:b/>
                <w:sz w:val="20"/>
                <w:szCs w:val="20"/>
                <w:lang w:eastAsia="ru-RU"/>
              </w:rPr>
              <w:t>Углубленный уровень</w:t>
            </w:r>
          </w:p>
        </w:tc>
      </w:tr>
      <w:tr w:rsidR="00617C72" w:rsidRPr="00833A75" w:rsidTr="0056757B">
        <w:tc>
          <w:tcPr>
            <w:tcW w:w="3280" w:type="dxa"/>
            <w:vMerge w:val="restart"/>
            <w:tcMar>
              <w:top w:w="0" w:type="dxa"/>
              <w:left w:w="149" w:type="dxa"/>
              <w:bottom w:w="0" w:type="dxa"/>
              <w:right w:w="149" w:type="dxa"/>
            </w:tcMar>
            <w:hideMark/>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Скоростные качества</w:t>
            </w:r>
          </w:p>
        </w:tc>
        <w:tc>
          <w:tcPr>
            <w:tcW w:w="3499" w:type="dxa"/>
            <w:gridSpan w:val="20"/>
            <w:tcMar>
              <w:top w:w="0" w:type="dxa"/>
              <w:left w:w="149" w:type="dxa"/>
              <w:bottom w:w="0" w:type="dxa"/>
              <w:right w:w="149" w:type="dxa"/>
            </w:tcMar>
            <w:hideMark/>
          </w:tcPr>
          <w:p w:rsidR="00617C72"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Бег на 30 м</w:t>
            </w:r>
          </w:p>
        </w:tc>
        <w:tc>
          <w:tcPr>
            <w:tcW w:w="3415" w:type="dxa"/>
            <w:gridSpan w:val="14"/>
            <w:tcMar>
              <w:top w:w="0" w:type="dxa"/>
              <w:left w:w="149" w:type="dxa"/>
              <w:bottom w:w="0" w:type="dxa"/>
              <w:right w:w="149" w:type="dxa"/>
            </w:tcMar>
            <w:hideMark/>
          </w:tcPr>
          <w:p w:rsidR="00617C72"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Бег на 30 м</w:t>
            </w:r>
          </w:p>
        </w:tc>
      </w:tr>
      <w:tr w:rsidR="00617C72" w:rsidRPr="00833A75" w:rsidTr="0056757B">
        <w:tc>
          <w:tcPr>
            <w:tcW w:w="3280" w:type="dxa"/>
            <w:vMerge/>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1481" w:type="dxa"/>
            <w:gridSpan w:val="7"/>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val="en-US" w:eastAsia="ru-RU"/>
              </w:rPr>
              <w:t>&gt;</w:t>
            </w:r>
            <w:r w:rsidR="00533100" w:rsidRPr="00833A75">
              <w:rPr>
                <w:rFonts w:ascii="Times New Roman" w:eastAsia="Times New Roman" w:hAnsi="Times New Roman" w:cs="Times New Roman"/>
                <w:sz w:val="20"/>
                <w:szCs w:val="20"/>
                <w:lang w:eastAsia="ru-RU"/>
              </w:rPr>
              <w:t>5</w:t>
            </w:r>
            <w:r w:rsidRPr="00833A75">
              <w:rPr>
                <w:rFonts w:ascii="Times New Roman" w:eastAsia="Times New Roman" w:hAnsi="Times New Roman" w:cs="Times New Roman"/>
                <w:sz w:val="20"/>
                <w:szCs w:val="20"/>
                <w:lang w:eastAsia="ru-RU"/>
              </w:rPr>
              <w:t xml:space="preserve"> с</w:t>
            </w:r>
          </w:p>
        </w:tc>
        <w:tc>
          <w:tcPr>
            <w:tcW w:w="915" w:type="dxa"/>
            <w:gridSpan w:val="7"/>
          </w:tcPr>
          <w:p w:rsidR="00617C72" w:rsidRPr="00833A75" w:rsidRDefault="00180D5D"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5</w:t>
            </w:r>
            <w:r w:rsidR="00617C72" w:rsidRPr="00833A75">
              <w:rPr>
                <w:rFonts w:ascii="Times New Roman" w:eastAsia="Times New Roman" w:hAnsi="Times New Roman" w:cs="Times New Roman"/>
                <w:sz w:val="20"/>
                <w:szCs w:val="20"/>
                <w:lang w:eastAsia="ru-RU"/>
              </w:rPr>
              <w:t xml:space="preserve"> с</w:t>
            </w:r>
          </w:p>
        </w:tc>
        <w:tc>
          <w:tcPr>
            <w:tcW w:w="1103" w:type="dxa"/>
            <w:gridSpan w:val="6"/>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&lt;</w:t>
            </w:r>
            <w:r w:rsidR="009970AD" w:rsidRPr="00833A75">
              <w:rPr>
                <w:rFonts w:ascii="Times New Roman" w:eastAsia="Times New Roman" w:hAnsi="Times New Roman" w:cs="Times New Roman"/>
                <w:sz w:val="20"/>
                <w:szCs w:val="20"/>
                <w:lang w:eastAsia="ru-RU"/>
              </w:rPr>
              <w:t>5</w:t>
            </w:r>
            <w:r w:rsidRPr="00833A75">
              <w:rPr>
                <w:rFonts w:ascii="Times New Roman" w:eastAsia="Times New Roman" w:hAnsi="Times New Roman" w:cs="Times New Roman"/>
                <w:sz w:val="20"/>
                <w:szCs w:val="20"/>
                <w:lang w:eastAsia="ru-RU"/>
              </w:rPr>
              <w:t>с</w:t>
            </w:r>
          </w:p>
        </w:tc>
        <w:tc>
          <w:tcPr>
            <w:tcW w:w="1420" w:type="dxa"/>
            <w:gridSpan w:val="6"/>
            <w:tcMar>
              <w:top w:w="0" w:type="dxa"/>
              <w:left w:w="149" w:type="dxa"/>
              <w:bottom w:w="0" w:type="dxa"/>
              <w:right w:w="149" w:type="dxa"/>
            </w:tcMar>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val="en-US" w:eastAsia="ru-RU"/>
              </w:rPr>
              <w:t>&gt;</w:t>
            </w:r>
            <w:r w:rsidR="009970AD" w:rsidRPr="00833A75">
              <w:rPr>
                <w:rFonts w:ascii="Times New Roman" w:eastAsia="Times New Roman" w:hAnsi="Times New Roman" w:cs="Times New Roman"/>
                <w:sz w:val="20"/>
                <w:szCs w:val="20"/>
                <w:lang w:eastAsia="ru-RU"/>
              </w:rPr>
              <w:t>5.6</w:t>
            </w:r>
            <w:r w:rsidRPr="00833A75">
              <w:rPr>
                <w:rFonts w:ascii="Times New Roman" w:eastAsia="Times New Roman" w:hAnsi="Times New Roman" w:cs="Times New Roman"/>
                <w:sz w:val="20"/>
                <w:szCs w:val="20"/>
                <w:lang w:eastAsia="ru-RU"/>
              </w:rPr>
              <w:t xml:space="preserve"> с</w:t>
            </w:r>
          </w:p>
        </w:tc>
        <w:tc>
          <w:tcPr>
            <w:tcW w:w="897" w:type="dxa"/>
            <w:gridSpan w:val="2"/>
          </w:tcPr>
          <w:p w:rsidR="00617C72" w:rsidRPr="00833A75" w:rsidRDefault="001D5915" w:rsidP="00617C72">
            <w:pPr>
              <w:jc w:val="center"/>
              <w:rPr>
                <w:sz w:val="20"/>
                <w:szCs w:val="20"/>
              </w:rPr>
            </w:pPr>
            <w:r w:rsidRPr="00833A75">
              <w:rPr>
                <w:rFonts w:ascii="Times New Roman" w:eastAsia="Times New Roman" w:hAnsi="Times New Roman" w:cs="Times New Roman"/>
                <w:sz w:val="20"/>
                <w:szCs w:val="20"/>
                <w:lang w:eastAsia="ru-RU"/>
              </w:rPr>
              <w:t>5,6</w:t>
            </w:r>
            <w:r w:rsidR="00617C72" w:rsidRPr="00833A75">
              <w:rPr>
                <w:rFonts w:ascii="Times New Roman" w:eastAsia="Times New Roman" w:hAnsi="Times New Roman" w:cs="Times New Roman"/>
                <w:sz w:val="20"/>
                <w:szCs w:val="20"/>
                <w:lang w:eastAsia="ru-RU"/>
              </w:rPr>
              <w:t xml:space="preserve"> с</w:t>
            </w:r>
          </w:p>
        </w:tc>
        <w:tc>
          <w:tcPr>
            <w:tcW w:w="1098" w:type="dxa"/>
            <w:gridSpan w:val="6"/>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&lt;</w:t>
            </w:r>
            <w:r w:rsidR="001D5915" w:rsidRPr="00833A75">
              <w:rPr>
                <w:rFonts w:ascii="Times New Roman" w:eastAsia="Times New Roman" w:hAnsi="Times New Roman" w:cs="Times New Roman"/>
                <w:sz w:val="20"/>
                <w:szCs w:val="20"/>
                <w:lang w:eastAsia="ru-RU"/>
              </w:rPr>
              <w:t>5,6</w:t>
            </w:r>
            <w:r w:rsidRPr="00833A75">
              <w:rPr>
                <w:rFonts w:ascii="Times New Roman" w:eastAsia="Times New Roman" w:hAnsi="Times New Roman" w:cs="Times New Roman"/>
                <w:sz w:val="20"/>
                <w:szCs w:val="20"/>
                <w:lang w:eastAsia="ru-RU"/>
              </w:rPr>
              <w:t xml:space="preserve"> с</w:t>
            </w:r>
          </w:p>
        </w:tc>
      </w:tr>
      <w:tr w:rsidR="00617C72" w:rsidRPr="00833A75" w:rsidTr="0056757B">
        <w:tc>
          <w:tcPr>
            <w:tcW w:w="3280" w:type="dxa"/>
            <w:vMerge/>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1481" w:type="dxa"/>
            <w:gridSpan w:val="7"/>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15" w:type="dxa"/>
            <w:gridSpan w:val="7"/>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103" w:type="dxa"/>
            <w:gridSpan w:val="6"/>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420" w:type="dxa"/>
            <w:gridSpan w:val="6"/>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897" w:type="dxa"/>
            <w:gridSpan w:val="2"/>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98" w:type="dxa"/>
            <w:gridSpan w:val="6"/>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617C72" w:rsidRPr="00833A75" w:rsidTr="0056757B">
        <w:trPr>
          <w:trHeight w:val="258"/>
        </w:trPr>
        <w:tc>
          <w:tcPr>
            <w:tcW w:w="3280" w:type="dxa"/>
            <w:vMerge w:val="restart"/>
            <w:tcMar>
              <w:top w:w="0" w:type="dxa"/>
              <w:left w:w="149" w:type="dxa"/>
              <w:bottom w:w="0" w:type="dxa"/>
              <w:right w:w="149" w:type="dxa"/>
            </w:tcMar>
            <w:hideMark/>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Координация</w:t>
            </w:r>
          </w:p>
        </w:tc>
        <w:tc>
          <w:tcPr>
            <w:tcW w:w="3499" w:type="dxa"/>
            <w:gridSpan w:val="20"/>
            <w:tcMar>
              <w:top w:w="0" w:type="dxa"/>
              <w:left w:w="149" w:type="dxa"/>
              <w:bottom w:w="0" w:type="dxa"/>
              <w:right w:w="149" w:type="dxa"/>
            </w:tcMar>
            <w:hideMark/>
          </w:tcPr>
          <w:p w:rsidR="007579A2"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Челночный бег 3 x 10 м</w:t>
            </w:r>
          </w:p>
        </w:tc>
        <w:tc>
          <w:tcPr>
            <w:tcW w:w="3415" w:type="dxa"/>
            <w:gridSpan w:val="14"/>
            <w:tcMar>
              <w:top w:w="0" w:type="dxa"/>
              <w:left w:w="149" w:type="dxa"/>
              <w:bottom w:w="0" w:type="dxa"/>
              <w:right w:w="149" w:type="dxa"/>
            </w:tcMar>
            <w:hideMark/>
          </w:tcPr>
          <w:p w:rsidR="00617C72"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Челночный бег 3 x 10 м</w:t>
            </w:r>
          </w:p>
        </w:tc>
      </w:tr>
      <w:tr w:rsidR="00617C72" w:rsidRPr="00833A75" w:rsidTr="0056757B">
        <w:tc>
          <w:tcPr>
            <w:tcW w:w="3280" w:type="dxa"/>
            <w:vMerge/>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1481" w:type="dxa"/>
            <w:gridSpan w:val="7"/>
            <w:tcMar>
              <w:top w:w="0" w:type="dxa"/>
              <w:left w:w="149" w:type="dxa"/>
              <w:bottom w:w="0" w:type="dxa"/>
              <w:right w:w="149" w:type="dxa"/>
            </w:tcMar>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&gt;13 с</w:t>
            </w:r>
          </w:p>
        </w:tc>
        <w:tc>
          <w:tcPr>
            <w:tcW w:w="953" w:type="dxa"/>
            <w:gridSpan w:val="8"/>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13 с</w:t>
            </w:r>
          </w:p>
        </w:tc>
        <w:tc>
          <w:tcPr>
            <w:tcW w:w="1065" w:type="dxa"/>
            <w:gridSpan w:val="5"/>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&lt;13 с</w:t>
            </w:r>
          </w:p>
        </w:tc>
        <w:tc>
          <w:tcPr>
            <w:tcW w:w="1420" w:type="dxa"/>
            <w:gridSpan w:val="6"/>
            <w:tcMar>
              <w:top w:w="0" w:type="dxa"/>
              <w:left w:w="149" w:type="dxa"/>
              <w:bottom w:w="0" w:type="dxa"/>
              <w:right w:w="149" w:type="dxa"/>
            </w:tcMar>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&gt;13,</w:t>
            </w:r>
            <w:r w:rsidR="00BA045D" w:rsidRPr="00833A75">
              <w:rPr>
                <w:rFonts w:ascii="Times New Roman" w:eastAsia="Times New Roman" w:hAnsi="Times New Roman" w:cs="Times New Roman"/>
                <w:sz w:val="20"/>
                <w:szCs w:val="20"/>
                <w:lang w:eastAsia="ru-RU"/>
              </w:rPr>
              <w:t>5 с</w:t>
            </w:r>
          </w:p>
        </w:tc>
        <w:tc>
          <w:tcPr>
            <w:tcW w:w="933" w:type="dxa"/>
            <w:gridSpan w:val="3"/>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13,</w:t>
            </w:r>
            <w:r w:rsidR="00BA045D" w:rsidRPr="00833A75">
              <w:rPr>
                <w:rFonts w:ascii="Times New Roman" w:eastAsia="Times New Roman" w:hAnsi="Times New Roman" w:cs="Times New Roman"/>
                <w:sz w:val="20"/>
                <w:szCs w:val="20"/>
                <w:lang w:eastAsia="ru-RU"/>
              </w:rPr>
              <w:t>5</w:t>
            </w:r>
            <w:r w:rsidRPr="00833A75">
              <w:rPr>
                <w:rFonts w:ascii="Times New Roman" w:eastAsia="Times New Roman" w:hAnsi="Times New Roman" w:cs="Times New Roman"/>
                <w:sz w:val="20"/>
                <w:szCs w:val="20"/>
                <w:lang w:eastAsia="ru-RU"/>
              </w:rPr>
              <w:t xml:space="preserve"> с</w:t>
            </w:r>
          </w:p>
        </w:tc>
        <w:tc>
          <w:tcPr>
            <w:tcW w:w="1062" w:type="dxa"/>
            <w:gridSpan w:val="5"/>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&lt;13,</w:t>
            </w:r>
            <w:r w:rsidR="00BA045D" w:rsidRPr="00833A75">
              <w:rPr>
                <w:rFonts w:ascii="Times New Roman" w:eastAsia="Times New Roman" w:hAnsi="Times New Roman" w:cs="Times New Roman"/>
                <w:sz w:val="20"/>
                <w:szCs w:val="20"/>
                <w:lang w:eastAsia="ru-RU"/>
              </w:rPr>
              <w:t>5</w:t>
            </w:r>
            <w:r w:rsidRPr="00833A75">
              <w:rPr>
                <w:rFonts w:ascii="Times New Roman" w:eastAsia="Times New Roman" w:hAnsi="Times New Roman" w:cs="Times New Roman"/>
                <w:sz w:val="20"/>
                <w:szCs w:val="20"/>
                <w:lang w:eastAsia="ru-RU"/>
              </w:rPr>
              <w:t xml:space="preserve"> с</w:t>
            </w:r>
          </w:p>
        </w:tc>
      </w:tr>
      <w:tr w:rsidR="00617C72" w:rsidRPr="00833A75" w:rsidTr="0056757B">
        <w:tc>
          <w:tcPr>
            <w:tcW w:w="3280" w:type="dxa"/>
            <w:vMerge/>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1481" w:type="dxa"/>
            <w:gridSpan w:val="7"/>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53" w:type="dxa"/>
            <w:gridSpan w:val="8"/>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65" w:type="dxa"/>
            <w:gridSpan w:val="5"/>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420" w:type="dxa"/>
            <w:gridSpan w:val="6"/>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933" w:type="dxa"/>
            <w:gridSpan w:val="3"/>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62" w:type="dxa"/>
            <w:gridSpan w:val="5"/>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617C72" w:rsidRPr="00833A75" w:rsidTr="0056757B">
        <w:tc>
          <w:tcPr>
            <w:tcW w:w="3280" w:type="dxa"/>
            <w:vMerge w:val="restart"/>
            <w:tcMar>
              <w:top w:w="0" w:type="dxa"/>
              <w:left w:w="149" w:type="dxa"/>
              <w:bottom w:w="0" w:type="dxa"/>
              <w:right w:w="149" w:type="dxa"/>
            </w:tcMar>
            <w:hideMark/>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Выносливость</w:t>
            </w:r>
          </w:p>
        </w:tc>
        <w:tc>
          <w:tcPr>
            <w:tcW w:w="3499" w:type="dxa"/>
            <w:gridSpan w:val="20"/>
            <w:tcMar>
              <w:top w:w="0" w:type="dxa"/>
              <w:left w:w="149" w:type="dxa"/>
              <w:bottom w:w="0" w:type="dxa"/>
              <w:right w:w="149" w:type="dxa"/>
            </w:tcMar>
            <w:hideMark/>
          </w:tcPr>
          <w:p w:rsidR="00617C72" w:rsidRPr="00833A75" w:rsidRDefault="00617C7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Не</w:t>
            </w:r>
            <w:r w:rsidR="007579A2" w:rsidRPr="00833A75">
              <w:rPr>
                <w:rFonts w:ascii="Times New Roman" w:eastAsia="Times New Roman" w:hAnsi="Times New Roman" w:cs="Times New Roman"/>
                <w:sz w:val="20"/>
                <w:szCs w:val="20"/>
                <w:lang w:eastAsia="ru-RU"/>
              </w:rPr>
              <w:t>прерывный бег в свободном темпе</w:t>
            </w:r>
          </w:p>
        </w:tc>
        <w:tc>
          <w:tcPr>
            <w:tcW w:w="3415" w:type="dxa"/>
            <w:gridSpan w:val="14"/>
            <w:tcMar>
              <w:top w:w="0" w:type="dxa"/>
              <w:left w:w="149" w:type="dxa"/>
              <w:bottom w:w="0" w:type="dxa"/>
              <w:right w:w="149" w:type="dxa"/>
            </w:tcMar>
            <w:hideMark/>
          </w:tcPr>
          <w:p w:rsidR="00617C72" w:rsidRPr="00833A75" w:rsidRDefault="00617C7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Не</w:t>
            </w:r>
            <w:r w:rsidR="007579A2" w:rsidRPr="00833A75">
              <w:rPr>
                <w:rFonts w:ascii="Times New Roman" w:eastAsia="Times New Roman" w:hAnsi="Times New Roman" w:cs="Times New Roman"/>
                <w:sz w:val="20"/>
                <w:szCs w:val="20"/>
                <w:lang w:eastAsia="ru-RU"/>
              </w:rPr>
              <w:t>прерывный бег в свободном темпе</w:t>
            </w:r>
          </w:p>
        </w:tc>
      </w:tr>
      <w:tr w:rsidR="00617C72" w:rsidRPr="00833A75" w:rsidTr="0056757B">
        <w:tc>
          <w:tcPr>
            <w:tcW w:w="3280" w:type="dxa"/>
            <w:vMerge/>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&gt;</w:t>
            </w:r>
            <w:r w:rsidR="00BA045D" w:rsidRPr="00833A75">
              <w:rPr>
                <w:rFonts w:ascii="Times New Roman" w:eastAsia="Times New Roman" w:hAnsi="Times New Roman" w:cs="Times New Roman"/>
                <w:sz w:val="20"/>
                <w:szCs w:val="20"/>
                <w:lang w:eastAsia="ru-RU"/>
              </w:rPr>
              <w:t>12</w:t>
            </w:r>
            <w:r w:rsidRPr="00833A75">
              <w:rPr>
                <w:rFonts w:ascii="Times New Roman" w:eastAsia="Times New Roman" w:hAnsi="Times New Roman" w:cs="Times New Roman"/>
                <w:sz w:val="20"/>
                <w:szCs w:val="20"/>
                <w:lang w:eastAsia="ru-RU"/>
              </w:rPr>
              <w:t xml:space="preserve"> мин</w:t>
            </w:r>
          </w:p>
        </w:tc>
        <w:tc>
          <w:tcPr>
            <w:tcW w:w="1087" w:type="dxa"/>
            <w:gridSpan w:val="11"/>
          </w:tcPr>
          <w:p w:rsidR="00617C72" w:rsidRPr="00833A75" w:rsidRDefault="00BA045D" w:rsidP="00617C72">
            <w:pPr>
              <w:jc w:val="center"/>
              <w:rPr>
                <w:sz w:val="20"/>
                <w:szCs w:val="20"/>
              </w:rPr>
            </w:pPr>
            <w:r w:rsidRPr="00833A75">
              <w:rPr>
                <w:rFonts w:ascii="Times New Roman" w:eastAsia="Times New Roman" w:hAnsi="Times New Roman" w:cs="Times New Roman"/>
                <w:sz w:val="20"/>
                <w:szCs w:val="20"/>
                <w:lang w:eastAsia="ru-RU"/>
              </w:rPr>
              <w:t xml:space="preserve">12 </w:t>
            </w:r>
            <w:r w:rsidR="00617C72" w:rsidRPr="00833A75">
              <w:rPr>
                <w:rFonts w:ascii="Times New Roman" w:eastAsia="Times New Roman" w:hAnsi="Times New Roman" w:cs="Times New Roman"/>
                <w:sz w:val="20"/>
                <w:szCs w:val="20"/>
                <w:lang w:eastAsia="ru-RU"/>
              </w:rPr>
              <w:t>мин</w:t>
            </w:r>
          </w:p>
        </w:tc>
        <w:tc>
          <w:tcPr>
            <w:tcW w:w="1019" w:type="dxa"/>
            <w:gridSpan w:val="4"/>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&lt;</w:t>
            </w:r>
            <w:r w:rsidR="00BA045D" w:rsidRPr="00833A75">
              <w:rPr>
                <w:rFonts w:ascii="Times New Roman" w:eastAsia="Times New Roman" w:hAnsi="Times New Roman" w:cs="Times New Roman"/>
                <w:sz w:val="20"/>
                <w:szCs w:val="20"/>
                <w:lang w:eastAsia="ru-RU"/>
              </w:rPr>
              <w:t xml:space="preserve">12 </w:t>
            </w:r>
            <w:r w:rsidRPr="00833A75">
              <w:rPr>
                <w:rFonts w:ascii="Times New Roman" w:eastAsia="Times New Roman" w:hAnsi="Times New Roman" w:cs="Times New Roman"/>
                <w:sz w:val="20"/>
                <w:szCs w:val="20"/>
                <w:lang w:eastAsia="ru-RU"/>
              </w:rPr>
              <w:t>мин</w:t>
            </w:r>
          </w:p>
        </w:tc>
        <w:tc>
          <w:tcPr>
            <w:tcW w:w="1378" w:type="dxa"/>
            <w:gridSpan w:val="4"/>
            <w:tcMar>
              <w:top w:w="0" w:type="dxa"/>
              <w:left w:w="149" w:type="dxa"/>
              <w:bottom w:w="0" w:type="dxa"/>
              <w:right w:w="149" w:type="dxa"/>
            </w:tcMar>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&gt;</w:t>
            </w:r>
            <w:r w:rsidR="00BA7E16" w:rsidRPr="00833A75">
              <w:rPr>
                <w:rFonts w:ascii="Times New Roman" w:eastAsia="Times New Roman" w:hAnsi="Times New Roman" w:cs="Times New Roman"/>
                <w:sz w:val="20"/>
                <w:szCs w:val="20"/>
                <w:lang w:eastAsia="ru-RU"/>
              </w:rPr>
              <w:t>10</w:t>
            </w:r>
            <w:r w:rsidRPr="00833A75">
              <w:rPr>
                <w:rFonts w:ascii="Times New Roman" w:eastAsia="Times New Roman" w:hAnsi="Times New Roman" w:cs="Times New Roman"/>
                <w:sz w:val="20"/>
                <w:szCs w:val="20"/>
                <w:lang w:eastAsia="ru-RU"/>
              </w:rPr>
              <w:t xml:space="preserve"> мин</w:t>
            </w:r>
          </w:p>
        </w:tc>
        <w:tc>
          <w:tcPr>
            <w:tcW w:w="1015" w:type="dxa"/>
            <w:gridSpan w:val="6"/>
          </w:tcPr>
          <w:p w:rsidR="00617C72" w:rsidRPr="00833A75" w:rsidRDefault="00BA7E16" w:rsidP="00617C72">
            <w:pPr>
              <w:jc w:val="center"/>
              <w:rPr>
                <w:sz w:val="20"/>
                <w:szCs w:val="20"/>
              </w:rPr>
            </w:pPr>
            <w:r w:rsidRPr="00833A75">
              <w:rPr>
                <w:rFonts w:ascii="Times New Roman" w:eastAsia="Times New Roman" w:hAnsi="Times New Roman" w:cs="Times New Roman"/>
                <w:sz w:val="20"/>
                <w:szCs w:val="20"/>
                <w:lang w:eastAsia="ru-RU"/>
              </w:rPr>
              <w:t>10 м</w:t>
            </w:r>
            <w:r w:rsidR="00617C72" w:rsidRPr="00833A75">
              <w:rPr>
                <w:rFonts w:ascii="Times New Roman" w:eastAsia="Times New Roman" w:hAnsi="Times New Roman" w:cs="Times New Roman"/>
                <w:sz w:val="20"/>
                <w:szCs w:val="20"/>
                <w:lang w:eastAsia="ru-RU"/>
              </w:rPr>
              <w:t>ин</w:t>
            </w:r>
          </w:p>
        </w:tc>
        <w:tc>
          <w:tcPr>
            <w:tcW w:w="1022" w:type="dxa"/>
            <w:gridSpan w:val="4"/>
          </w:tcPr>
          <w:p w:rsidR="00617C72" w:rsidRPr="00833A75" w:rsidRDefault="00617C72" w:rsidP="00617C72">
            <w:pPr>
              <w:jc w:val="center"/>
              <w:rPr>
                <w:sz w:val="20"/>
                <w:szCs w:val="20"/>
              </w:rPr>
            </w:pPr>
            <w:r w:rsidRPr="00833A75">
              <w:rPr>
                <w:rFonts w:ascii="Times New Roman" w:eastAsia="Times New Roman" w:hAnsi="Times New Roman" w:cs="Times New Roman"/>
                <w:sz w:val="20"/>
                <w:szCs w:val="20"/>
                <w:lang w:eastAsia="ru-RU"/>
              </w:rPr>
              <w:t>&lt;</w:t>
            </w:r>
            <w:r w:rsidR="00BA7E16" w:rsidRPr="00833A75">
              <w:rPr>
                <w:rFonts w:ascii="Times New Roman" w:eastAsia="Times New Roman" w:hAnsi="Times New Roman" w:cs="Times New Roman"/>
                <w:sz w:val="20"/>
                <w:szCs w:val="20"/>
                <w:lang w:eastAsia="ru-RU"/>
              </w:rPr>
              <w:t>10 м</w:t>
            </w:r>
            <w:r w:rsidRPr="00833A75">
              <w:rPr>
                <w:rFonts w:ascii="Times New Roman" w:eastAsia="Times New Roman" w:hAnsi="Times New Roman" w:cs="Times New Roman"/>
                <w:sz w:val="20"/>
                <w:szCs w:val="20"/>
                <w:lang w:eastAsia="ru-RU"/>
              </w:rPr>
              <w:t>ин</w:t>
            </w:r>
          </w:p>
        </w:tc>
      </w:tr>
      <w:tr w:rsidR="00617C72" w:rsidRPr="00833A75" w:rsidTr="0056757B">
        <w:tc>
          <w:tcPr>
            <w:tcW w:w="3280" w:type="dxa"/>
            <w:vMerge/>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87" w:type="dxa"/>
            <w:gridSpan w:val="11"/>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19" w:type="dxa"/>
            <w:gridSpan w:val="4"/>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78" w:type="dxa"/>
            <w:gridSpan w:val="4"/>
            <w:tcMar>
              <w:top w:w="0" w:type="dxa"/>
              <w:left w:w="149" w:type="dxa"/>
              <w:bottom w:w="0" w:type="dxa"/>
              <w:right w:w="149" w:type="dxa"/>
            </w:tcMar>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15" w:type="dxa"/>
            <w:gridSpan w:val="6"/>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22" w:type="dxa"/>
            <w:gridSpan w:val="4"/>
          </w:tcPr>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617C72" w:rsidRPr="00833A75" w:rsidRDefault="00617C72"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2A6E17" w:rsidRPr="00833A75" w:rsidTr="0056757B">
        <w:tc>
          <w:tcPr>
            <w:tcW w:w="3280" w:type="dxa"/>
            <w:vMerge w:val="restart"/>
            <w:tcMar>
              <w:top w:w="0" w:type="dxa"/>
              <w:left w:w="149" w:type="dxa"/>
              <w:bottom w:w="0" w:type="dxa"/>
              <w:right w:w="149" w:type="dxa"/>
            </w:tcMar>
            <w:hideMark/>
          </w:tcPr>
          <w:p w:rsidR="002A6E17" w:rsidRPr="00833A75" w:rsidRDefault="002A6E17"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Сила</w:t>
            </w:r>
          </w:p>
        </w:tc>
        <w:tc>
          <w:tcPr>
            <w:tcW w:w="3499" w:type="dxa"/>
            <w:gridSpan w:val="20"/>
            <w:tcMar>
              <w:top w:w="0" w:type="dxa"/>
              <w:left w:w="149" w:type="dxa"/>
              <w:bottom w:w="0" w:type="dxa"/>
              <w:right w:w="149" w:type="dxa"/>
            </w:tcMar>
            <w:hideMark/>
          </w:tcPr>
          <w:p w:rsidR="002A6E17"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Подтягивание на перекладине</w:t>
            </w:r>
          </w:p>
        </w:tc>
        <w:tc>
          <w:tcPr>
            <w:tcW w:w="3415" w:type="dxa"/>
            <w:gridSpan w:val="14"/>
            <w:tcMar>
              <w:top w:w="0" w:type="dxa"/>
              <w:left w:w="149" w:type="dxa"/>
              <w:bottom w:w="0" w:type="dxa"/>
              <w:right w:w="149" w:type="dxa"/>
            </w:tcMar>
            <w:hideMark/>
          </w:tcPr>
          <w:p w:rsidR="002A6E17"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Подтягивание на перекладине</w:t>
            </w:r>
          </w:p>
        </w:tc>
      </w:tr>
      <w:tr w:rsidR="002A6E17" w:rsidRPr="00833A75" w:rsidTr="0056757B">
        <w:tc>
          <w:tcPr>
            <w:tcW w:w="3280" w:type="dxa"/>
            <w:vMerge/>
            <w:tcMar>
              <w:top w:w="0" w:type="dxa"/>
              <w:left w:w="149" w:type="dxa"/>
              <w:bottom w:w="0" w:type="dxa"/>
              <w:right w:w="149" w:type="dxa"/>
            </w:tcMar>
          </w:tcPr>
          <w:p w:rsidR="002A6E17" w:rsidRPr="00833A75" w:rsidRDefault="002A6E17" w:rsidP="002A6E17">
            <w:pPr>
              <w:spacing w:after="0" w:line="315" w:lineRule="atLeast"/>
              <w:textAlignment w:val="baseline"/>
              <w:rPr>
                <w:rFonts w:ascii="Times New Roman" w:eastAsia="Times New Roman" w:hAnsi="Times New Roman" w:cs="Times New Roman"/>
                <w:sz w:val="20"/>
                <w:szCs w:val="20"/>
                <w:lang w:eastAsia="ru-RU"/>
              </w:rPr>
            </w:pPr>
          </w:p>
        </w:tc>
        <w:tc>
          <w:tcPr>
            <w:tcW w:w="1461" w:type="dxa"/>
            <w:gridSpan w:val="6"/>
            <w:tcMar>
              <w:top w:w="0" w:type="dxa"/>
              <w:left w:w="149" w:type="dxa"/>
              <w:bottom w:w="0" w:type="dxa"/>
              <w:right w:w="149" w:type="dxa"/>
            </w:tcMar>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&gt;</w:t>
            </w:r>
            <w:r w:rsidR="00BA7E16" w:rsidRPr="00833A75">
              <w:rPr>
                <w:rFonts w:ascii="Times New Roman" w:hAnsi="Times New Roman" w:cs="Times New Roman"/>
                <w:sz w:val="20"/>
                <w:szCs w:val="20"/>
              </w:rPr>
              <w:t>10</w:t>
            </w:r>
            <w:r w:rsidRPr="00833A75">
              <w:rPr>
                <w:rFonts w:ascii="Times New Roman" w:hAnsi="Times New Roman" w:cs="Times New Roman"/>
                <w:sz w:val="20"/>
                <w:szCs w:val="20"/>
              </w:rPr>
              <w:t xml:space="preserve"> раз</w:t>
            </w:r>
          </w:p>
        </w:tc>
        <w:tc>
          <w:tcPr>
            <w:tcW w:w="1065" w:type="dxa"/>
            <w:gridSpan w:val="11"/>
          </w:tcPr>
          <w:p w:rsidR="002A6E17" w:rsidRPr="00833A75" w:rsidRDefault="00BA7E16" w:rsidP="002A6E17">
            <w:pPr>
              <w:jc w:val="center"/>
              <w:rPr>
                <w:rFonts w:ascii="Times New Roman" w:hAnsi="Times New Roman" w:cs="Times New Roman"/>
                <w:sz w:val="20"/>
                <w:szCs w:val="20"/>
              </w:rPr>
            </w:pPr>
            <w:r w:rsidRPr="00833A75">
              <w:rPr>
                <w:rFonts w:ascii="Times New Roman" w:hAnsi="Times New Roman" w:cs="Times New Roman"/>
                <w:sz w:val="20"/>
                <w:szCs w:val="20"/>
              </w:rPr>
              <w:t xml:space="preserve">10 </w:t>
            </w:r>
            <w:r w:rsidR="002A6E17" w:rsidRPr="00833A75">
              <w:rPr>
                <w:rFonts w:ascii="Times New Roman" w:hAnsi="Times New Roman" w:cs="Times New Roman"/>
                <w:sz w:val="20"/>
                <w:szCs w:val="20"/>
              </w:rPr>
              <w:t>раз</w:t>
            </w:r>
          </w:p>
        </w:tc>
        <w:tc>
          <w:tcPr>
            <w:tcW w:w="973" w:type="dxa"/>
            <w:gridSpan w:val="3"/>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&lt;</w:t>
            </w:r>
            <w:r w:rsidR="00BA7E16" w:rsidRPr="00833A75">
              <w:rPr>
                <w:rFonts w:ascii="Times New Roman" w:hAnsi="Times New Roman" w:cs="Times New Roman"/>
                <w:sz w:val="20"/>
                <w:szCs w:val="20"/>
              </w:rPr>
              <w:t>10</w:t>
            </w:r>
            <w:r w:rsidRPr="00833A75">
              <w:rPr>
                <w:rFonts w:ascii="Times New Roman" w:hAnsi="Times New Roman" w:cs="Times New Roman"/>
                <w:sz w:val="20"/>
                <w:szCs w:val="20"/>
              </w:rPr>
              <w:t xml:space="preserve"> раз</w:t>
            </w:r>
          </w:p>
        </w:tc>
        <w:tc>
          <w:tcPr>
            <w:tcW w:w="1378" w:type="dxa"/>
            <w:gridSpan w:val="4"/>
            <w:tcMar>
              <w:top w:w="0" w:type="dxa"/>
              <w:left w:w="149" w:type="dxa"/>
              <w:bottom w:w="0" w:type="dxa"/>
              <w:right w:w="149" w:type="dxa"/>
            </w:tcMar>
          </w:tcPr>
          <w:p w:rsidR="002A6E17" w:rsidRPr="00833A75" w:rsidRDefault="002A6E17" w:rsidP="002A6E17">
            <w:pPr>
              <w:jc w:val="center"/>
              <w:rPr>
                <w:sz w:val="20"/>
                <w:szCs w:val="20"/>
              </w:rPr>
            </w:pPr>
            <w:r w:rsidRPr="00833A75">
              <w:rPr>
                <w:rFonts w:ascii="Times New Roman" w:hAnsi="Times New Roman" w:cs="Times New Roman"/>
                <w:sz w:val="20"/>
                <w:szCs w:val="20"/>
              </w:rPr>
              <w:t>&gt;</w:t>
            </w:r>
            <w:r w:rsidR="00BA7E16" w:rsidRPr="00833A75">
              <w:rPr>
                <w:rFonts w:ascii="Times New Roman" w:hAnsi="Times New Roman" w:cs="Times New Roman"/>
                <w:sz w:val="20"/>
                <w:szCs w:val="20"/>
              </w:rPr>
              <w:t xml:space="preserve">8 </w:t>
            </w:r>
            <w:r w:rsidRPr="00833A75">
              <w:rPr>
                <w:rFonts w:ascii="Times New Roman" w:eastAsia="Times New Roman" w:hAnsi="Times New Roman" w:cs="Times New Roman"/>
                <w:sz w:val="20"/>
                <w:szCs w:val="20"/>
                <w:lang w:eastAsia="ru-RU"/>
              </w:rPr>
              <w:t>раз</w:t>
            </w:r>
          </w:p>
        </w:tc>
        <w:tc>
          <w:tcPr>
            <w:tcW w:w="1039" w:type="dxa"/>
            <w:gridSpan w:val="7"/>
          </w:tcPr>
          <w:p w:rsidR="002A6E17" w:rsidRPr="00833A75" w:rsidRDefault="007655BE" w:rsidP="002A6E17">
            <w:pPr>
              <w:jc w:val="center"/>
              <w:rPr>
                <w:sz w:val="20"/>
                <w:szCs w:val="20"/>
              </w:rPr>
            </w:pPr>
            <w:r w:rsidRPr="00833A75">
              <w:rPr>
                <w:rFonts w:ascii="Times New Roman" w:eastAsia="Times New Roman" w:hAnsi="Times New Roman" w:cs="Times New Roman"/>
                <w:sz w:val="20"/>
                <w:szCs w:val="20"/>
                <w:lang w:eastAsia="ru-RU"/>
              </w:rPr>
              <w:t>8</w:t>
            </w:r>
            <w:r w:rsidR="002A6E17" w:rsidRPr="00833A75">
              <w:rPr>
                <w:rFonts w:ascii="Times New Roman" w:eastAsia="Times New Roman" w:hAnsi="Times New Roman" w:cs="Times New Roman"/>
                <w:sz w:val="20"/>
                <w:szCs w:val="20"/>
                <w:lang w:eastAsia="ru-RU"/>
              </w:rPr>
              <w:t xml:space="preserve"> раз</w:t>
            </w:r>
          </w:p>
        </w:tc>
        <w:tc>
          <w:tcPr>
            <w:tcW w:w="998" w:type="dxa"/>
            <w:gridSpan w:val="3"/>
          </w:tcPr>
          <w:p w:rsidR="002A6E17" w:rsidRPr="00833A75" w:rsidRDefault="002A6E17" w:rsidP="002A6E17">
            <w:pPr>
              <w:jc w:val="center"/>
              <w:rPr>
                <w:sz w:val="20"/>
                <w:szCs w:val="20"/>
              </w:rPr>
            </w:pPr>
            <w:r w:rsidRPr="00833A75">
              <w:rPr>
                <w:rFonts w:ascii="Times New Roman" w:eastAsia="Times New Roman" w:hAnsi="Times New Roman" w:cs="Times New Roman"/>
                <w:sz w:val="20"/>
                <w:szCs w:val="20"/>
                <w:lang w:eastAsia="ru-RU"/>
              </w:rPr>
              <w:t>0 раз</w:t>
            </w:r>
          </w:p>
        </w:tc>
      </w:tr>
      <w:tr w:rsidR="002A6E17" w:rsidRPr="00833A75" w:rsidTr="0056757B">
        <w:tc>
          <w:tcPr>
            <w:tcW w:w="3280" w:type="dxa"/>
            <w:vMerge/>
            <w:tcMar>
              <w:top w:w="0" w:type="dxa"/>
              <w:left w:w="149" w:type="dxa"/>
              <w:bottom w:w="0" w:type="dxa"/>
              <w:right w:w="149" w:type="dxa"/>
            </w:tcMar>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p>
        </w:tc>
        <w:tc>
          <w:tcPr>
            <w:tcW w:w="1461" w:type="dxa"/>
            <w:gridSpan w:val="6"/>
            <w:tcMar>
              <w:top w:w="0" w:type="dxa"/>
              <w:left w:w="149" w:type="dxa"/>
              <w:bottom w:w="0" w:type="dxa"/>
              <w:right w:w="149" w:type="dxa"/>
            </w:tcMar>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65" w:type="dxa"/>
            <w:gridSpan w:val="11"/>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73" w:type="dxa"/>
            <w:gridSpan w:val="3"/>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78" w:type="dxa"/>
            <w:gridSpan w:val="4"/>
            <w:tcMar>
              <w:top w:w="0" w:type="dxa"/>
              <w:left w:w="149" w:type="dxa"/>
              <w:bottom w:w="0" w:type="dxa"/>
              <w:right w:w="149" w:type="dxa"/>
            </w:tcMar>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39" w:type="dxa"/>
            <w:gridSpan w:val="7"/>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98" w:type="dxa"/>
            <w:gridSpan w:val="3"/>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0</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r>
      <w:tr w:rsidR="002A6E17" w:rsidRPr="00833A75" w:rsidTr="0056757B">
        <w:tc>
          <w:tcPr>
            <w:tcW w:w="3280" w:type="dxa"/>
            <w:vMerge/>
            <w:tcMar>
              <w:top w:w="0" w:type="dxa"/>
              <w:left w:w="149" w:type="dxa"/>
              <w:bottom w:w="0" w:type="dxa"/>
              <w:right w:w="149" w:type="dxa"/>
            </w:tcMar>
            <w:hideMark/>
          </w:tcPr>
          <w:p w:rsidR="002A6E17" w:rsidRPr="00833A75" w:rsidRDefault="002A6E17" w:rsidP="00617C72">
            <w:pPr>
              <w:spacing w:after="0" w:line="240" w:lineRule="auto"/>
              <w:rPr>
                <w:rFonts w:ascii="Times New Roman" w:eastAsia="Times New Roman" w:hAnsi="Times New Roman" w:cs="Times New Roman"/>
                <w:sz w:val="20"/>
                <w:szCs w:val="20"/>
                <w:lang w:eastAsia="ru-RU"/>
              </w:rPr>
            </w:pPr>
          </w:p>
        </w:tc>
        <w:tc>
          <w:tcPr>
            <w:tcW w:w="3499" w:type="dxa"/>
            <w:gridSpan w:val="20"/>
            <w:tcMar>
              <w:top w:w="0" w:type="dxa"/>
              <w:left w:w="149" w:type="dxa"/>
              <w:bottom w:w="0" w:type="dxa"/>
              <w:right w:w="149" w:type="dxa"/>
            </w:tcMar>
            <w:hideMark/>
          </w:tcPr>
          <w:p w:rsidR="002A6E17" w:rsidRPr="00833A75" w:rsidRDefault="002A6E17"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Сгибани</w:t>
            </w:r>
            <w:r w:rsidR="007579A2" w:rsidRPr="00833A75">
              <w:rPr>
                <w:rFonts w:ascii="Times New Roman" w:eastAsia="Times New Roman" w:hAnsi="Times New Roman" w:cs="Times New Roman"/>
                <w:sz w:val="20"/>
                <w:szCs w:val="20"/>
                <w:lang w:eastAsia="ru-RU"/>
              </w:rPr>
              <w:t>е и разгибание рук в упоре лежа</w:t>
            </w:r>
          </w:p>
        </w:tc>
        <w:tc>
          <w:tcPr>
            <w:tcW w:w="3415" w:type="dxa"/>
            <w:gridSpan w:val="14"/>
            <w:tcMar>
              <w:top w:w="0" w:type="dxa"/>
              <w:left w:w="149" w:type="dxa"/>
              <w:bottom w:w="0" w:type="dxa"/>
              <w:right w:w="149" w:type="dxa"/>
            </w:tcMar>
            <w:hideMark/>
          </w:tcPr>
          <w:p w:rsidR="002A6E17" w:rsidRPr="00833A75" w:rsidRDefault="002A6E17"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Сгибани</w:t>
            </w:r>
            <w:r w:rsidR="007579A2" w:rsidRPr="00833A75">
              <w:rPr>
                <w:rFonts w:ascii="Times New Roman" w:eastAsia="Times New Roman" w:hAnsi="Times New Roman" w:cs="Times New Roman"/>
                <w:sz w:val="20"/>
                <w:szCs w:val="20"/>
                <w:lang w:eastAsia="ru-RU"/>
              </w:rPr>
              <w:t>е и разгибание рук в упоре лежа</w:t>
            </w:r>
          </w:p>
        </w:tc>
      </w:tr>
      <w:tr w:rsidR="002A6E17" w:rsidRPr="00833A75" w:rsidTr="0056757B">
        <w:tc>
          <w:tcPr>
            <w:tcW w:w="3280" w:type="dxa"/>
            <w:vMerge/>
            <w:tcMar>
              <w:top w:w="0" w:type="dxa"/>
              <w:left w:w="149" w:type="dxa"/>
              <w:bottom w:w="0" w:type="dxa"/>
              <w:right w:w="149" w:type="dxa"/>
            </w:tcMar>
          </w:tcPr>
          <w:p w:rsidR="002A6E17" w:rsidRPr="00833A75" w:rsidRDefault="002A6E17" w:rsidP="002A6E17">
            <w:pPr>
              <w:spacing w:after="0" w:line="240" w:lineRule="auto"/>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&gt;</w:t>
            </w:r>
            <w:r w:rsidR="00C56D95" w:rsidRPr="00833A75">
              <w:rPr>
                <w:rFonts w:ascii="Times New Roman" w:hAnsi="Times New Roman" w:cs="Times New Roman"/>
                <w:sz w:val="20"/>
                <w:szCs w:val="20"/>
              </w:rPr>
              <w:t>17</w:t>
            </w:r>
            <w:r w:rsidRPr="00833A75">
              <w:rPr>
                <w:rFonts w:ascii="Times New Roman" w:hAnsi="Times New Roman" w:cs="Times New Roman"/>
                <w:sz w:val="20"/>
                <w:szCs w:val="20"/>
              </w:rPr>
              <w:t>раз</w:t>
            </w:r>
          </w:p>
        </w:tc>
        <w:tc>
          <w:tcPr>
            <w:tcW w:w="1163" w:type="dxa"/>
            <w:gridSpan w:val="13"/>
          </w:tcPr>
          <w:p w:rsidR="002A6E17" w:rsidRPr="00833A75" w:rsidRDefault="00C56D95" w:rsidP="002A6E17">
            <w:pPr>
              <w:jc w:val="center"/>
              <w:rPr>
                <w:rFonts w:ascii="Times New Roman" w:hAnsi="Times New Roman" w:cs="Times New Roman"/>
                <w:sz w:val="20"/>
                <w:szCs w:val="20"/>
              </w:rPr>
            </w:pPr>
            <w:r w:rsidRPr="00833A75">
              <w:rPr>
                <w:rFonts w:ascii="Times New Roman" w:hAnsi="Times New Roman" w:cs="Times New Roman"/>
                <w:sz w:val="20"/>
                <w:szCs w:val="20"/>
              </w:rPr>
              <w:t>17</w:t>
            </w:r>
            <w:r w:rsidR="002A6E17" w:rsidRPr="00833A75">
              <w:rPr>
                <w:rFonts w:ascii="Times New Roman" w:hAnsi="Times New Roman" w:cs="Times New Roman"/>
                <w:sz w:val="20"/>
                <w:szCs w:val="20"/>
              </w:rPr>
              <w:t xml:space="preserve"> раз</w:t>
            </w:r>
          </w:p>
        </w:tc>
        <w:tc>
          <w:tcPr>
            <w:tcW w:w="943" w:type="dxa"/>
            <w:gridSpan w:val="2"/>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&lt;</w:t>
            </w:r>
            <w:r w:rsidR="00C56D95" w:rsidRPr="00833A75">
              <w:rPr>
                <w:rFonts w:ascii="Times New Roman" w:hAnsi="Times New Roman" w:cs="Times New Roman"/>
                <w:sz w:val="20"/>
                <w:szCs w:val="20"/>
              </w:rPr>
              <w:t>17</w:t>
            </w:r>
            <w:r w:rsidRPr="00833A75">
              <w:rPr>
                <w:rFonts w:ascii="Times New Roman" w:hAnsi="Times New Roman" w:cs="Times New Roman"/>
                <w:sz w:val="20"/>
                <w:szCs w:val="20"/>
              </w:rPr>
              <w:t>раз</w:t>
            </w:r>
          </w:p>
        </w:tc>
        <w:tc>
          <w:tcPr>
            <w:tcW w:w="1310" w:type="dxa"/>
            <w:tcMar>
              <w:top w:w="0" w:type="dxa"/>
              <w:left w:w="149" w:type="dxa"/>
              <w:bottom w:w="0" w:type="dxa"/>
              <w:right w:w="149" w:type="dxa"/>
            </w:tcMar>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&gt;</w:t>
            </w:r>
            <w:r w:rsidR="00AD3143" w:rsidRPr="00833A75">
              <w:rPr>
                <w:rFonts w:ascii="Times New Roman" w:hAnsi="Times New Roman" w:cs="Times New Roman"/>
                <w:sz w:val="20"/>
                <w:szCs w:val="20"/>
              </w:rPr>
              <w:t>10</w:t>
            </w:r>
            <w:r w:rsidRPr="00833A75">
              <w:rPr>
                <w:rFonts w:ascii="Times New Roman" w:hAnsi="Times New Roman" w:cs="Times New Roman"/>
                <w:sz w:val="20"/>
                <w:szCs w:val="20"/>
              </w:rPr>
              <w:t xml:space="preserve"> раз</w:t>
            </w:r>
          </w:p>
        </w:tc>
        <w:tc>
          <w:tcPr>
            <w:tcW w:w="1083" w:type="dxa"/>
            <w:gridSpan w:val="9"/>
          </w:tcPr>
          <w:p w:rsidR="002A6E17" w:rsidRPr="00833A75" w:rsidRDefault="00AD3143" w:rsidP="002A6E17">
            <w:pPr>
              <w:jc w:val="center"/>
              <w:rPr>
                <w:rFonts w:ascii="Times New Roman" w:hAnsi="Times New Roman" w:cs="Times New Roman"/>
                <w:sz w:val="20"/>
                <w:szCs w:val="20"/>
              </w:rPr>
            </w:pPr>
            <w:r w:rsidRPr="00833A75">
              <w:rPr>
                <w:rFonts w:ascii="Times New Roman" w:hAnsi="Times New Roman" w:cs="Times New Roman"/>
                <w:sz w:val="20"/>
                <w:szCs w:val="20"/>
              </w:rPr>
              <w:t xml:space="preserve">10 </w:t>
            </w:r>
            <w:r w:rsidR="002A6E17" w:rsidRPr="00833A75">
              <w:rPr>
                <w:rFonts w:ascii="Times New Roman" w:hAnsi="Times New Roman" w:cs="Times New Roman"/>
                <w:sz w:val="20"/>
                <w:szCs w:val="20"/>
              </w:rPr>
              <w:t>раз</w:t>
            </w:r>
          </w:p>
        </w:tc>
        <w:tc>
          <w:tcPr>
            <w:tcW w:w="1022" w:type="dxa"/>
            <w:gridSpan w:val="4"/>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&lt;</w:t>
            </w:r>
            <w:r w:rsidR="00AD3143" w:rsidRPr="00833A75">
              <w:rPr>
                <w:rFonts w:ascii="Times New Roman" w:hAnsi="Times New Roman" w:cs="Times New Roman"/>
                <w:sz w:val="20"/>
                <w:szCs w:val="20"/>
              </w:rPr>
              <w:t xml:space="preserve">10 </w:t>
            </w:r>
            <w:r w:rsidRPr="00833A75">
              <w:rPr>
                <w:rFonts w:ascii="Times New Roman" w:hAnsi="Times New Roman" w:cs="Times New Roman"/>
                <w:sz w:val="20"/>
                <w:szCs w:val="20"/>
              </w:rPr>
              <w:t>раз</w:t>
            </w:r>
          </w:p>
        </w:tc>
      </w:tr>
      <w:tr w:rsidR="002A6E17" w:rsidRPr="00833A75" w:rsidTr="0056757B">
        <w:tc>
          <w:tcPr>
            <w:tcW w:w="3280" w:type="dxa"/>
            <w:vMerge/>
            <w:tcMar>
              <w:top w:w="0" w:type="dxa"/>
              <w:left w:w="149" w:type="dxa"/>
              <w:bottom w:w="0" w:type="dxa"/>
              <w:right w:w="149" w:type="dxa"/>
            </w:tcMar>
          </w:tcPr>
          <w:p w:rsidR="002A6E17" w:rsidRPr="00833A75" w:rsidRDefault="002A6E17" w:rsidP="002A6E17">
            <w:pPr>
              <w:spacing w:after="0" w:line="240" w:lineRule="auto"/>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163" w:type="dxa"/>
            <w:gridSpan w:val="13"/>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43" w:type="dxa"/>
            <w:gridSpan w:val="2"/>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10" w:type="dxa"/>
            <w:tcMar>
              <w:top w:w="0" w:type="dxa"/>
              <w:left w:w="149" w:type="dxa"/>
              <w:bottom w:w="0" w:type="dxa"/>
              <w:right w:w="149" w:type="dxa"/>
            </w:tcMar>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83" w:type="dxa"/>
            <w:gridSpan w:val="9"/>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22" w:type="dxa"/>
            <w:gridSpan w:val="4"/>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2A6E17" w:rsidRPr="00833A75" w:rsidTr="0056757B">
        <w:tc>
          <w:tcPr>
            <w:tcW w:w="3280" w:type="dxa"/>
            <w:vMerge/>
            <w:tcMar>
              <w:top w:w="0" w:type="dxa"/>
              <w:left w:w="149" w:type="dxa"/>
              <w:bottom w:w="0" w:type="dxa"/>
              <w:right w:w="149" w:type="dxa"/>
            </w:tcMar>
            <w:hideMark/>
          </w:tcPr>
          <w:p w:rsidR="002A6E17" w:rsidRPr="00833A75" w:rsidRDefault="002A6E17" w:rsidP="00617C72">
            <w:pPr>
              <w:spacing w:after="0" w:line="240" w:lineRule="auto"/>
              <w:rPr>
                <w:rFonts w:ascii="Times New Roman" w:eastAsia="Times New Roman" w:hAnsi="Times New Roman" w:cs="Times New Roman"/>
                <w:sz w:val="20"/>
                <w:szCs w:val="20"/>
                <w:lang w:eastAsia="ru-RU"/>
              </w:rPr>
            </w:pPr>
          </w:p>
        </w:tc>
        <w:tc>
          <w:tcPr>
            <w:tcW w:w="3499" w:type="dxa"/>
            <w:gridSpan w:val="20"/>
            <w:tcMar>
              <w:top w:w="0" w:type="dxa"/>
              <w:left w:w="149" w:type="dxa"/>
              <w:bottom w:w="0" w:type="dxa"/>
              <w:right w:w="149" w:type="dxa"/>
            </w:tcMar>
            <w:hideMark/>
          </w:tcPr>
          <w:p w:rsidR="002A6E17" w:rsidRPr="00833A75" w:rsidRDefault="002A6E17"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w:t>
            </w:r>
            <w:r w:rsidR="007579A2" w:rsidRPr="00833A75">
              <w:rPr>
                <w:rFonts w:ascii="Times New Roman" w:eastAsia="Times New Roman" w:hAnsi="Times New Roman" w:cs="Times New Roman"/>
                <w:sz w:val="20"/>
                <w:szCs w:val="20"/>
                <w:lang w:eastAsia="ru-RU"/>
              </w:rPr>
              <w:t>дъем туловища из положения лежа</w:t>
            </w:r>
          </w:p>
        </w:tc>
        <w:tc>
          <w:tcPr>
            <w:tcW w:w="3415" w:type="dxa"/>
            <w:gridSpan w:val="14"/>
            <w:tcMar>
              <w:top w:w="0" w:type="dxa"/>
              <w:left w:w="149" w:type="dxa"/>
              <w:bottom w:w="0" w:type="dxa"/>
              <w:right w:w="149" w:type="dxa"/>
            </w:tcMar>
            <w:hideMark/>
          </w:tcPr>
          <w:p w:rsidR="002A6E17" w:rsidRPr="00833A75" w:rsidRDefault="002A6E17"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По</w:t>
            </w:r>
            <w:r w:rsidR="007579A2" w:rsidRPr="00833A75">
              <w:rPr>
                <w:rFonts w:ascii="Times New Roman" w:eastAsia="Times New Roman" w:hAnsi="Times New Roman" w:cs="Times New Roman"/>
                <w:sz w:val="20"/>
                <w:szCs w:val="20"/>
                <w:lang w:eastAsia="ru-RU"/>
              </w:rPr>
              <w:t>дъем туловища из положения лежа</w:t>
            </w:r>
          </w:p>
        </w:tc>
      </w:tr>
      <w:tr w:rsidR="002A6E17" w:rsidRPr="00833A75" w:rsidTr="0056757B">
        <w:tc>
          <w:tcPr>
            <w:tcW w:w="3280" w:type="dxa"/>
            <w:vMerge/>
            <w:tcMar>
              <w:top w:w="0" w:type="dxa"/>
              <w:left w:w="149" w:type="dxa"/>
              <w:bottom w:w="0" w:type="dxa"/>
              <w:right w:w="149" w:type="dxa"/>
            </w:tcMar>
          </w:tcPr>
          <w:p w:rsidR="002A6E17" w:rsidRPr="00833A75" w:rsidRDefault="002A6E17" w:rsidP="002A6E17">
            <w:pPr>
              <w:spacing w:after="0" w:line="240" w:lineRule="auto"/>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&gt;</w:t>
            </w:r>
            <w:r w:rsidR="00B46DAC" w:rsidRPr="00833A75">
              <w:rPr>
                <w:rFonts w:ascii="Times New Roman" w:hAnsi="Times New Roman" w:cs="Times New Roman"/>
                <w:sz w:val="20"/>
                <w:szCs w:val="20"/>
              </w:rPr>
              <w:t>17</w:t>
            </w:r>
            <w:r w:rsidRPr="00833A75">
              <w:rPr>
                <w:rFonts w:ascii="Times New Roman" w:hAnsi="Times New Roman" w:cs="Times New Roman"/>
                <w:sz w:val="20"/>
                <w:szCs w:val="20"/>
              </w:rPr>
              <w:t xml:space="preserve"> раз</w:t>
            </w:r>
          </w:p>
        </w:tc>
        <w:tc>
          <w:tcPr>
            <w:tcW w:w="1193" w:type="dxa"/>
            <w:gridSpan w:val="14"/>
          </w:tcPr>
          <w:p w:rsidR="002A6E17" w:rsidRPr="00833A75" w:rsidRDefault="00B46DAC" w:rsidP="002A6E17">
            <w:pPr>
              <w:jc w:val="center"/>
              <w:rPr>
                <w:rFonts w:ascii="Times New Roman" w:hAnsi="Times New Roman" w:cs="Times New Roman"/>
                <w:sz w:val="20"/>
                <w:szCs w:val="20"/>
              </w:rPr>
            </w:pPr>
            <w:r w:rsidRPr="00833A75">
              <w:rPr>
                <w:rFonts w:ascii="Times New Roman" w:hAnsi="Times New Roman" w:cs="Times New Roman"/>
                <w:sz w:val="20"/>
                <w:szCs w:val="20"/>
              </w:rPr>
              <w:t>17</w:t>
            </w:r>
            <w:r w:rsidR="002A6E17" w:rsidRPr="00833A75">
              <w:rPr>
                <w:rFonts w:ascii="Times New Roman" w:hAnsi="Times New Roman" w:cs="Times New Roman"/>
                <w:sz w:val="20"/>
                <w:szCs w:val="20"/>
              </w:rPr>
              <w:t xml:space="preserve"> раз</w:t>
            </w:r>
          </w:p>
        </w:tc>
        <w:tc>
          <w:tcPr>
            <w:tcW w:w="913" w:type="dxa"/>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&lt;</w:t>
            </w:r>
            <w:r w:rsidR="00B46DAC" w:rsidRPr="00833A75">
              <w:rPr>
                <w:rFonts w:ascii="Times New Roman" w:hAnsi="Times New Roman" w:cs="Times New Roman"/>
                <w:sz w:val="20"/>
                <w:szCs w:val="20"/>
              </w:rPr>
              <w:t>17</w:t>
            </w:r>
            <w:r w:rsidRPr="00833A75">
              <w:rPr>
                <w:rFonts w:ascii="Times New Roman" w:hAnsi="Times New Roman" w:cs="Times New Roman"/>
                <w:sz w:val="20"/>
                <w:szCs w:val="20"/>
              </w:rPr>
              <w:t>раз</w:t>
            </w:r>
          </w:p>
        </w:tc>
        <w:tc>
          <w:tcPr>
            <w:tcW w:w="1338" w:type="dxa"/>
            <w:gridSpan w:val="2"/>
            <w:tcMar>
              <w:top w:w="0" w:type="dxa"/>
              <w:left w:w="149" w:type="dxa"/>
              <w:bottom w:w="0" w:type="dxa"/>
              <w:right w:w="149" w:type="dxa"/>
            </w:tcMar>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&gt;1</w:t>
            </w:r>
            <w:r w:rsidR="00B46DAC" w:rsidRPr="00833A75">
              <w:rPr>
                <w:rFonts w:ascii="Times New Roman" w:hAnsi="Times New Roman" w:cs="Times New Roman"/>
                <w:sz w:val="20"/>
                <w:szCs w:val="20"/>
              </w:rPr>
              <w:t>5</w:t>
            </w:r>
            <w:r w:rsidRPr="00833A75">
              <w:rPr>
                <w:rFonts w:ascii="Times New Roman" w:hAnsi="Times New Roman" w:cs="Times New Roman"/>
                <w:sz w:val="20"/>
                <w:szCs w:val="20"/>
              </w:rPr>
              <w:t xml:space="preserve"> раз</w:t>
            </w:r>
          </w:p>
        </w:tc>
        <w:tc>
          <w:tcPr>
            <w:tcW w:w="1055" w:type="dxa"/>
            <w:gridSpan w:val="8"/>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1</w:t>
            </w:r>
            <w:r w:rsidR="00B46DAC" w:rsidRPr="00833A75">
              <w:rPr>
                <w:rFonts w:ascii="Times New Roman" w:hAnsi="Times New Roman" w:cs="Times New Roman"/>
                <w:sz w:val="20"/>
                <w:szCs w:val="20"/>
              </w:rPr>
              <w:t xml:space="preserve">5 </w:t>
            </w:r>
            <w:r w:rsidRPr="00833A75">
              <w:rPr>
                <w:rFonts w:ascii="Times New Roman" w:hAnsi="Times New Roman" w:cs="Times New Roman"/>
                <w:sz w:val="20"/>
                <w:szCs w:val="20"/>
              </w:rPr>
              <w:t>раз</w:t>
            </w:r>
          </w:p>
        </w:tc>
        <w:tc>
          <w:tcPr>
            <w:tcW w:w="1022" w:type="dxa"/>
            <w:gridSpan w:val="4"/>
          </w:tcPr>
          <w:p w:rsidR="002A6E17" w:rsidRPr="00833A75" w:rsidRDefault="002A6E17" w:rsidP="002A6E17">
            <w:pPr>
              <w:jc w:val="center"/>
              <w:rPr>
                <w:rFonts w:ascii="Times New Roman" w:hAnsi="Times New Roman" w:cs="Times New Roman"/>
                <w:sz w:val="20"/>
                <w:szCs w:val="20"/>
              </w:rPr>
            </w:pPr>
            <w:r w:rsidRPr="00833A75">
              <w:rPr>
                <w:rFonts w:ascii="Times New Roman" w:hAnsi="Times New Roman" w:cs="Times New Roman"/>
                <w:sz w:val="20"/>
                <w:szCs w:val="20"/>
              </w:rPr>
              <w:t>&lt;1</w:t>
            </w:r>
            <w:r w:rsidR="00B46DAC" w:rsidRPr="00833A75">
              <w:rPr>
                <w:rFonts w:ascii="Times New Roman" w:hAnsi="Times New Roman" w:cs="Times New Roman"/>
                <w:sz w:val="20"/>
                <w:szCs w:val="20"/>
              </w:rPr>
              <w:t>5</w:t>
            </w:r>
            <w:r w:rsidRPr="00833A75">
              <w:rPr>
                <w:rFonts w:ascii="Times New Roman" w:hAnsi="Times New Roman" w:cs="Times New Roman"/>
                <w:sz w:val="20"/>
                <w:szCs w:val="20"/>
              </w:rPr>
              <w:t xml:space="preserve"> раз</w:t>
            </w:r>
          </w:p>
        </w:tc>
      </w:tr>
      <w:tr w:rsidR="002A6E17" w:rsidRPr="00833A75" w:rsidTr="0056757B">
        <w:tc>
          <w:tcPr>
            <w:tcW w:w="3280" w:type="dxa"/>
            <w:vMerge/>
            <w:tcMar>
              <w:top w:w="0" w:type="dxa"/>
              <w:left w:w="149" w:type="dxa"/>
              <w:bottom w:w="0" w:type="dxa"/>
              <w:right w:w="149" w:type="dxa"/>
            </w:tcMar>
          </w:tcPr>
          <w:p w:rsidR="002A6E17" w:rsidRPr="00833A75" w:rsidRDefault="002A6E17" w:rsidP="002A6E17">
            <w:pPr>
              <w:spacing w:after="0" w:line="240" w:lineRule="auto"/>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193" w:type="dxa"/>
            <w:gridSpan w:val="14"/>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13" w:type="dxa"/>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38" w:type="dxa"/>
            <w:gridSpan w:val="2"/>
            <w:tcMar>
              <w:top w:w="0" w:type="dxa"/>
              <w:left w:w="149" w:type="dxa"/>
              <w:bottom w:w="0" w:type="dxa"/>
              <w:right w:w="149" w:type="dxa"/>
            </w:tcMar>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55" w:type="dxa"/>
            <w:gridSpan w:val="8"/>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1022" w:type="dxa"/>
            <w:gridSpan w:val="4"/>
          </w:tcPr>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2A6E17" w:rsidRPr="00833A75" w:rsidRDefault="002A6E17"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r w:rsidR="002D23C3" w:rsidRPr="00833A75" w:rsidTr="0056757B">
        <w:tc>
          <w:tcPr>
            <w:tcW w:w="3280" w:type="dxa"/>
            <w:vMerge w:val="restart"/>
            <w:tcMar>
              <w:top w:w="0" w:type="dxa"/>
              <w:left w:w="149" w:type="dxa"/>
              <w:bottom w:w="0" w:type="dxa"/>
              <w:right w:w="149" w:type="dxa"/>
            </w:tcMar>
            <w:hideMark/>
          </w:tcPr>
          <w:p w:rsidR="002D23C3" w:rsidRPr="00833A75" w:rsidRDefault="002D23C3" w:rsidP="00617C7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Скоростно-силовые качества</w:t>
            </w:r>
          </w:p>
        </w:tc>
        <w:tc>
          <w:tcPr>
            <w:tcW w:w="3499" w:type="dxa"/>
            <w:gridSpan w:val="20"/>
            <w:tcMar>
              <w:top w:w="0" w:type="dxa"/>
              <w:left w:w="149" w:type="dxa"/>
              <w:bottom w:w="0" w:type="dxa"/>
              <w:right w:w="149" w:type="dxa"/>
            </w:tcMar>
            <w:hideMark/>
          </w:tcPr>
          <w:p w:rsidR="002D23C3"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Прыжок в длину с места</w:t>
            </w:r>
          </w:p>
        </w:tc>
        <w:tc>
          <w:tcPr>
            <w:tcW w:w="3415" w:type="dxa"/>
            <w:gridSpan w:val="14"/>
            <w:tcMar>
              <w:top w:w="0" w:type="dxa"/>
              <w:left w:w="149" w:type="dxa"/>
              <w:bottom w:w="0" w:type="dxa"/>
              <w:right w:w="149" w:type="dxa"/>
            </w:tcMar>
            <w:hideMark/>
          </w:tcPr>
          <w:p w:rsidR="002D23C3" w:rsidRPr="00833A75" w:rsidRDefault="007579A2" w:rsidP="007579A2">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Прыжок в длину с места</w:t>
            </w:r>
          </w:p>
        </w:tc>
      </w:tr>
      <w:tr w:rsidR="002D23C3" w:rsidRPr="00833A75" w:rsidTr="0056757B">
        <w:tc>
          <w:tcPr>
            <w:tcW w:w="3280" w:type="dxa"/>
            <w:vMerge/>
            <w:tcMar>
              <w:top w:w="0" w:type="dxa"/>
              <w:left w:w="149" w:type="dxa"/>
              <w:bottom w:w="0" w:type="dxa"/>
              <w:right w:w="149" w:type="dxa"/>
            </w:tcMar>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2D23C3" w:rsidRPr="00833A75" w:rsidRDefault="002D23C3" w:rsidP="002A6E17">
            <w:pPr>
              <w:jc w:val="center"/>
              <w:rPr>
                <w:rFonts w:ascii="Times New Roman" w:hAnsi="Times New Roman" w:cs="Times New Roman"/>
                <w:sz w:val="20"/>
                <w:szCs w:val="20"/>
              </w:rPr>
            </w:pPr>
            <w:r w:rsidRPr="00833A75">
              <w:rPr>
                <w:rFonts w:ascii="Times New Roman" w:hAnsi="Times New Roman" w:cs="Times New Roman"/>
                <w:sz w:val="20"/>
                <w:szCs w:val="20"/>
              </w:rPr>
              <w:t>&gt;130 см</w:t>
            </w:r>
          </w:p>
        </w:tc>
        <w:tc>
          <w:tcPr>
            <w:tcW w:w="1193" w:type="dxa"/>
            <w:gridSpan w:val="14"/>
          </w:tcPr>
          <w:p w:rsidR="002D23C3" w:rsidRPr="00833A75" w:rsidRDefault="002D23C3" w:rsidP="002A6E17">
            <w:pPr>
              <w:jc w:val="center"/>
              <w:rPr>
                <w:rFonts w:ascii="Times New Roman" w:hAnsi="Times New Roman" w:cs="Times New Roman"/>
                <w:sz w:val="20"/>
                <w:szCs w:val="20"/>
              </w:rPr>
            </w:pPr>
            <w:r w:rsidRPr="00833A75">
              <w:rPr>
                <w:rFonts w:ascii="Times New Roman" w:hAnsi="Times New Roman" w:cs="Times New Roman"/>
                <w:sz w:val="20"/>
                <w:szCs w:val="20"/>
              </w:rPr>
              <w:t>130 см</w:t>
            </w:r>
          </w:p>
        </w:tc>
        <w:tc>
          <w:tcPr>
            <w:tcW w:w="913" w:type="dxa"/>
          </w:tcPr>
          <w:p w:rsidR="002D23C3" w:rsidRPr="00833A75" w:rsidRDefault="002D23C3" w:rsidP="002A6E17">
            <w:pPr>
              <w:jc w:val="center"/>
              <w:rPr>
                <w:rFonts w:ascii="Times New Roman" w:hAnsi="Times New Roman" w:cs="Times New Roman"/>
                <w:sz w:val="20"/>
                <w:szCs w:val="20"/>
              </w:rPr>
            </w:pPr>
            <w:r w:rsidRPr="00833A75">
              <w:rPr>
                <w:rFonts w:ascii="Times New Roman" w:hAnsi="Times New Roman" w:cs="Times New Roman"/>
                <w:sz w:val="20"/>
                <w:szCs w:val="20"/>
              </w:rPr>
              <w:t>&lt;130 см</w:t>
            </w:r>
          </w:p>
        </w:tc>
        <w:tc>
          <w:tcPr>
            <w:tcW w:w="1338" w:type="dxa"/>
            <w:gridSpan w:val="2"/>
            <w:tcMar>
              <w:top w:w="0" w:type="dxa"/>
              <w:left w:w="149" w:type="dxa"/>
              <w:bottom w:w="0" w:type="dxa"/>
              <w:right w:w="149" w:type="dxa"/>
            </w:tcMar>
          </w:tcPr>
          <w:p w:rsidR="002D23C3" w:rsidRPr="00833A75" w:rsidRDefault="002D23C3" w:rsidP="002A6E17">
            <w:pPr>
              <w:jc w:val="center"/>
              <w:rPr>
                <w:sz w:val="20"/>
                <w:szCs w:val="20"/>
              </w:rPr>
            </w:pPr>
            <w:r w:rsidRPr="00833A75">
              <w:rPr>
                <w:rFonts w:ascii="Times New Roman" w:eastAsia="Times New Roman" w:hAnsi="Times New Roman" w:cs="Times New Roman"/>
                <w:sz w:val="20"/>
                <w:szCs w:val="20"/>
                <w:lang w:eastAsia="ru-RU"/>
              </w:rPr>
              <w:t>&gt;1</w:t>
            </w:r>
            <w:r w:rsidR="00B005DD" w:rsidRPr="00833A75">
              <w:rPr>
                <w:rFonts w:ascii="Times New Roman" w:eastAsia="Times New Roman" w:hAnsi="Times New Roman" w:cs="Times New Roman"/>
                <w:sz w:val="20"/>
                <w:szCs w:val="20"/>
                <w:lang w:eastAsia="ru-RU"/>
              </w:rPr>
              <w:t>1</w:t>
            </w:r>
            <w:r w:rsidRPr="00833A75">
              <w:rPr>
                <w:rFonts w:ascii="Times New Roman" w:eastAsia="Times New Roman" w:hAnsi="Times New Roman" w:cs="Times New Roman"/>
                <w:sz w:val="20"/>
                <w:szCs w:val="20"/>
                <w:lang w:eastAsia="ru-RU"/>
              </w:rPr>
              <w:t>5 см</w:t>
            </w:r>
          </w:p>
        </w:tc>
        <w:tc>
          <w:tcPr>
            <w:tcW w:w="1079" w:type="dxa"/>
            <w:gridSpan w:val="9"/>
          </w:tcPr>
          <w:p w:rsidR="002D23C3" w:rsidRPr="00833A75" w:rsidRDefault="002D23C3" w:rsidP="002A6E17">
            <w:pPr>
              <w:jc w:val="center"/>
              <w:rPr>
                <w:sz w:val="20"/>
                <w:szCs w:val="20"/>
              </w:rPr>
            </w:pPr>
            <w:r w:rsidRPr="00833A75">
              <w:rPr>
                <w:rFonts w:ascii="Times New Roman" w:eastAsia="Times New Roman" w:hAnsi="Times New Roman" w:cs="Times New Roman"/>
                <w:sz w:val="20"/>
                <w:szCs w:val="20"/>
                <w:lang w:eastAsia="ru-RU"/>
              </w:rPr>
              <w:t>1</w:t>
            </w:r>
            <w:r w:rsidR="00B005DD" w:rsidRPr="00833A75">
              <w:rPr>
                <w:rFonts w:ascii="Times New Roman" w:eastAsia="Times New Roman" w:hAnsi="Times New Roman" w:cs="Times New Roman"/>
                <w:sz w:val="20"/>
                <w:szCs w:val="20"/>
                <w:lang w:eastAsia="ru-RU"/>
              </w:rPr>
              <w:t>1</w:t>
            </w:r>
            <w:r w:rsidRPr="00833A75">
              <w:rPr>
                <w:rFonts w:ascii="Times New Roman" w:eastAsia="Times New Roman" w:hAnsi="Times New Roman" w:cs="Times New Roman"/>
                <w:sz w:val="20"/>
                <w:szCs w:val="20"/>
                <w:lang w:eastAsia="ru-RU"/>
              </w:rPr>
              <w:t>5 см</w:t>
            </w:r>
          </w:p>
        </w:tc>
        <w:tc>
          <w:tcPr>
            <w:tcW w:w="998" w:type="dxa"/>
            <w:gridSpan w:val="3"/>
          </w:tcPr>
          <w:p w:rsidR="002D23C3" w:rsidRPr="00833A75" w:rsidRDefault="002D23C3" w:rsidP="002A6E17">
            <w:pPr>
              <w:jc w:val="center"/>
              <w:rPr>
                <w:sz w:val="20"/>
                <w:szCs w:val="20"/>
              </w:rPr>
            </w:pPr>
            <w:r w:rsidRPr="00833A75">
              <w:rPr>
                <w:rFonts w:ascii="Times New Roman" w:eastAsia="Times New Roman" w:hAnsi="Times New Roman" w:cs="Times New Roman"/>
                <w:sz w:val="20"/>
                <w:szCs w:val="20"/>
                <w:lang w:eastAsia="ru-RU"/>
              </w:rPr>
              <w:t>&lt;1</w:t>
            </w:r>
            <w:r w:rsidR="00B005DD" w:rsidRPr="00833A75">
              <w:rPr>
                <w:rFonts w:ascii="Times New Roman" w:eastAsia="Times New Roman" w:hAnsi="Times New Roman" w:cs="Times New Roman"/>
                <w:sz w:val="20"/>
                <w:szCs w:val="20"/>
                <w:lang w:eastAsia="ru-RU"/>
              </w:rPr>
              <w:t>1</w:t>
            </w:r>
            <w:r w:rsidRPr="00833A75">
              <w:rPr>
                <w:rFonts w:ascii="Times New Roman" w:eastAsia="Times New Roman" w:hAnsi="Times New Roman" w:cs="Times New Roman"/>
                <w:sz w:val="20"/>
                <w:szCs w:val="20"/>
                <w:lang w:eastAsia="ru-RU"/>
              </w:rPr>
              <w:t>5 см</w:t>
            </w:r>
          </w:p>
        </w:tc>
      </w:tr>
      <w:tr w:rsidR="002D23C3" w:rsidRPr="00833A75" w:rsidTr="0056757B">
        <w:trPr>
          <w:trHeight w:val="146"/>
        </w:trPr>
        <w:tc>
          <w:tcPr>
            <w:tcW w:w="3280" w:type="dxa"/>
            <w:vMerge/>
            <w:tcMar>
              <w:top w:w="0" w:type="dxa"/>
              <w:left w:w="149" w:type="dxa"/>
              <w:bottom w:w="0" w:type="dxa"/>
              <w:right w:w="149" w:type="dxa"/>
            </w:tcMar>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p>
        </w:tc>
        <w:tc>
          <w:tcPr>
            <w:tcW w:w="1393" w:type="dxa"/>
            <w:gridSpan w:val="5"/>
            <w:tcMar>
              <w:top w:w="0" w:type="dxa"/>
              <w:left w:w="149" w:type="dxa"/>
              <w:bottom w:w="0" w:type="dxa"/>
              <w:right w:w="149" w:type="dxa"/>
            </w:tcMar>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193" w:type="dxa"/>
            <w:gridSpan w:val="14"/>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13" w:type="dxa"/>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c>
          <w:tcPr>
            <w:tcW w:w="1338" w:type="dxa"/>
            <w:gridSpan w:val="2"/>
            <w:tcMar>
              <w:top w:w="0" w:type="dxa"/>
              <w:left w:w="149" w:type="dxa"/>
              <w:bottom w:w="0" w:type="dxa"/>
              <w:right w:w="149" w:type="dxa"/>
            </w:tcMar>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 xml:space="preserve">5 </w:t>
            </w:r>
          </w:p>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баллов</w:t>
            </w:r>
          </w:p>
        </w:tc>
        <w:tc>
          <w:tcPr>
            <w:tcW w:w="1079" w:type="dxa"/>
            <w:gridSpan w:val="9"/>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3</w:t>
            </w:r>
          </w:p>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балла</w:t>
            </w:r>
          </w:p>
        </w:tc>
        <w:tc>
          <w:tcPr>
            <w:tcW w:w="998" w:type="dxa"/>
            <w:gridSpan w:val="3"/>
          </w:tcPr>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1</w:t>
            </w:r>
          </w:p>
          <w:p w:rsidR="002D23C3" w:rsidRPr="00833A75" w:rsidRDefault="002D23C3" w:rsidP="002A6E17">
            <w:pPr>
              <w:spacing w:after="0" w:line="315" w:lineRule="atLeast"/>
              <w:jc w:val="center"/>
              <w:textAlignment w:val="baseline"/>
              <w:rPr>
                <w:rFonts w:ascii="Times New Roman" w:eastAsia="Times New Roman" w:hAnsi="Times New Roman" w:cs="Times New Roman"/>
                <w:sz w:val="20"/>
                <w:szCs w:val="20"/>
                <w:lang w:eastAsia="ru-RU"/>
              </w:rPr>
            </w:pPr>
            <w:r w:rsidRPr="00833A75">
              <w:rPr>
                <w:rFonts w:ascii="Times New Roman" w:eastAsia="Times New Roman" w:hAnsi="Times New Roman" w:cs="Times New Roman"/>
                <w:sz w:val="20"/>
                <w:szCs w:val="20"/>
                <w:lang w:eastAsia="ru-RU"/>
              </w:rPr>
              <w:t>балл</w:t>
            </w:r>
          </w:p>
        </w:tc>
      </w:tr>
    </w:tbl>
    <w:p w:rsidR="00B9224F" w:rsidRDefault="00B9224F"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1562F0" w:rsidRDefault="001562F0"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9B6CEA">
      <w:pPr>
        <w:widowControl w:val="0"/>
        <w:autoSpaceDE w:val="0"/>
        <w:autoSpaceDN w:val="0"/>
        <w:adjustRightInd w:val="0"/>
        <w:spacing w:after="0" w:line="240" w:lineRule="auto"/>
        <w:ind w:left="999"/>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7200D" w:rsidRDefault="0007200D"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7200D" w:rsidSect="00127C9A">
          <w:pgSz w:w="11906" w:h="16838"/>
          <w:pgMar w:top="851" w:right="709" w:bottom="568" w:left="993"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55752"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sidR="00001FEF">
        <w:rPr>
          <w:rFonts w:ascii="Times New Roman" w:eastAsia="Times New Roman" w:hAnsi="Times New Roman" w:cs="Times New Roman"/>
          <w:sz w:val="28"/>
          <w:szCs w:val="28"/>
          <w:lang w:eastAsia="ru-RU"/>
        </w:rPr>
        <w:t>результатов обучающихся</w:t>
      </w:r>
    </w:p>
    <w:p w:rsidR="00E214D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зачисления/промежуточной аттестации </w:t>
      </w:r>
      <w:r w:rsidR="00255752">
        <w:rPr>
          <w:rFonts w:ascii="Times New Roman" w:eastAsia="Times New Roman" w:hAnsi="Times New Roman" w:cs="Times New Roman"/>
          <w:sz w:val="28"/>
          <w:szCs w:val="28"/>
          <w:lang w:eastAsia="ru-RU"/>
        </w:rPr>
        <w:t>/</w:t>
      </w:r>
      <w:r w:rsidR="00001FEF">
        <w:rPr>
          <w:rFonts w:ascii="Times New Roman" w:eastAsia="Times New Roman" w:hAnsi="Times New Roman" w:cs="Times New Roman"/>
          <w:sz w:val="28"/>
          <w:szCs w:val="28"/>
          <w:lang w:eastAsia="ru-RU"/>
        </w:rPr>
        <w:t>базового углублённого</w:t>
      </w:r>
      <w:r w:rsidR="00255752">
        <w:rPr>
          <w:rFonts w:ascii="Times New Roman" w:eastAsia="Times New Roman" w:hAnsi="Times New Roman" w:cs="Times New Roman"/>
          <w:sz w:val="28"/>
          <w:szCs w:val="28"/>
          <w:lang w:eastAsia="ru-RU"/>
        </w:rPr>
        <w:t>уровня</w:t>
      </w:r>
      <w:r w:rsidR="00A93A31">
        <w:rPr>
          <w:rFonts w:ascii="Times New Roman" w:eastAsia="Times New Roman" w:hAnsi="Times New Roman" w:cs="Times New Roman"/>
          <w:sz w:val="28"/>
          <w:szCs w:val="28"/>
          <w:lang w:eastAsia="ru-RU"/>
        </w:rPr>
        <w:t xml:space="preserve"> /категория/</w:t>
      </w:r>
    </w:p>
    <w:p w:rsidR="00255752" w:rsidRPr="0007200D"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4"/>
        <w:tblW w:w="16301" w:type="dxa"/>
        <w:tblInd w:w="-459" w:type="dxa"/>
        <w:tblLayout w:type="fixed"/>
        <w:tblLook w:val="04A0"/>
      </w:tblPr>
      <w:tblGrid>
        <w:gridCol w:w="454"/>
        <w:gridCol w:w="2076"/>
        <w:gridCol w:w="703"/>
        <w:gridCol w:w="702"/>
        <w:gridCol w:w="1265"/>
        <w:gridCol w:w="703"/>
        <w:gridCol w:w="1405"/>
        <w:gridCol w:w="703"/>
        <w:gridCol w:w="1265"/>
        <w:gridCol w:w="703"/>
        <w:gridCol w:w="983"/>
        <w:gridCol w:w="703"/>
        <w:gridCol w:w="1124"/>
        <w:gridCol w:w="702"/>
        <w:gridCol w:w="1124"/>
        <w:gridCol w:w="703"/>
        <w:gridCol w:w="983"/>
      </w:tblGrid>
      <w:tr w:rsidR="00B9224F" w:rsidRPr="00195A6C" w:rsidTr="0007200D">
        <w:trPr>
          <w:trHeight w:val="789"/>
        </w:trPr>
        <w:tc>
          <w:tcPr>
            <w:tcW w:w="45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2076"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Бег на 30м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Челночный бег 3х10м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40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Подтягивание на перекладине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Сгибание и разгибание рук в упоре лежа</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Прыжок в длину с места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см.</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Непрерывный бег</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Подъем туловища, лежа на спине</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 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B9224F" w:rsidRPr="00195A6C" w:rsidTr="0007200D">
        <w:trPr>
          <w:trHeight w:val="40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2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07"/>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зачисления на дополнительную общеобразовательную предпрофессиональную программу базового и углубленного уровня по виду спорта </w:t>
      </w:r>
      <w:r w:rsidR="007D1FA2">
        <w:rPr>
          <w:rFonts w:ascii="Times New Roman" w:eastAsia="Times New Roman" w:hAnsi="Times New Roman" w:cs="Times New Roman"/>
          <w:lang w:eastAsia="ru-RU"/>
        </w:rPr>
        <w:t>рукопащный бой» нео</w:t>
      </w:r>
      <w:r>
        <w:rPr>
          <w:rFonts w:ascii="Times New Roman" w:eastAsia="Times New Roman" w:hAnsi="Times New Roman" w:cs="Times New Roman"/>
          <w:lang w:eastAsia="ru-RU"/>
        </w:rPr>
        <w:t>бходимо набрать 7 баллов.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углубленный уровень общеобразовательной предпрофессиональной программы углубленного уровня по виду спорта «</w:t>
      </w:r>
      <w:r w:rsidR="007D1FA2">
        <w:rPr>
          <w:rFonts w:ascii="Times New Roman" w:eastAsia="Times New Roman" w:hAnsi="Times New Roman" w:cs="Times New Roman"/>
          <w:lang w:eastAsia="ru-RU"/>
        </w:rPr>
        <w:t>рукопашный бой</w:t>
      </w:r>
      <w:r>
        <w:rPr>
          <w:rFonts w:ascii="Times New Roman" w:eastAsia="Times New Roman" w:hAnsi="Times New Roman" w:cs="Times New Roman"/>
          <w:lang w:eastAsia="ru-RU"/>
        </w:rPr>
        <w:t>» - 21 балл по категории.</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промежуточной аттестации</w:t>
      </w:r>
      <w:r w:rsidR="00031078">
        <w:rPr>
          <w:rFonts w:ascii="Times New Roman" w:eastAsia="Times New Roman" w:hAnsi="Times New Roman" w:cs="Times New Roman"/>
          <w:lang w:eastAsia="ru-RU"/>
        </w:rPr>
        <w:t>:</w:t>
      </w:r>
    </w:p>
    <w:tbl>
      <w:tblPr>
        <w:tblStyle w:val="23"/>
        <w:tblW w:w="0" w:type="auto"/>
        <w:tblLook w:val="04A0"/>
      </w:tblPr>
      <w:tblGrid>
        <w:gridCol w:w="2230"/>
        <w:gridCol w:w="1451"/>
        <w:gridCol w:w="2977"/>
        <w:gridCol w:w="519"/>
        <w:gridCol w:w="2815"/>
      </w:tblGrid>
      <w:tr w:rsidR="003B0AA9" w:rsidRPr="003B0AA9" w:rsidTr="00537DC3">
        <w:trPr>
          <w:trHeight w:val="315"/>
        </w:trPr>
        <w:tc>
          <w:tcPr>
            <w:tcW w:w="2230"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Год обучения </w:t>
            </w:r>
          </w:p>
        </w:tc>
        <w:tc>
          <w:tcPr>
            <w:tcW w:w="6311" w:type="dxa"/>
            <w:gridSpan w:val="3"/>
            <w:tcBorders>
              <w:top w:val="single" w:sz="4" w:space="0" w:color="auto"/>
              <w:left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баллов</w:t>
            </w:r>
          </w:p>
        </w:tc>
      </w:tr>
      <w:tr w:rsidR="00833A75" w:rsidRPr="003B0AA9" w:rsidTr="00833A75">
        <w:trPr>
          <w:trHeight w:val="180"/>
        </w:trPr>
        <w:tc>
          <w:tcPr>
            <w:tcW w:w="2230" w:type="dxa"/>
            <w:vMerge/>
            <w:tcBorders>
              <w:left w:val="single" w:sz="4" w:space="0" w:color="auto"/>
              <w:bottom w:val="single" w:sz="4" w:space="0" w:color="auto"/>
              <w:right w:val="single" w:sz="4" w:space="0" w:color="auto"/>
            </w:tcBorders>
          </w:tcPr>
          <w:p w:rsidR="00833A75" w:rsidRPr="003B0AA9"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451" w:type="dxa"/>
            <w:vMerge/>
            <w:tcBorders>
              <w:left w:val="single" w:sz="4" w:space="0" w:color="auto"/>
              <w:bottom w:val="single" w:sz="4" w:space="0" w:color="auto"/>
              <w:right w:val="single" w:sz="4" w:space="0" w:color="auto"/>
            </w:tcBorders>
          </w:tcPr>
          <w:p w:rsidR="00833A75"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833A75"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Зачисление</w:t>
            </w:r>
          </w:p>
          <w:p w:rsidR="00833A75" w:rsidRDefault="00833A75" w:rsidP="00622B13">
            <w:pPr>
              <w:widowControl w:val="0"/>
              <w:autoSpaceDE w:val="0"/>
              <w:autoSpaceDN w:val="0"/>
              <w:adjustRightInd w:val="0"/>
              <w:outlineLvl w:val="1"/>
              <w:rPr>
                <w:rFonts w:ascii="Times New Roman" w:eastAsia="Times New Roman" w:hAnsi="Times New Roman" w:cs="Times New Roman"/>
                <w:lang w:eastAsia="ru-RU"/>
              </w:rPr>
            </w:pPr>
          </w:p>
          <w:p w:rsidR="00833A75" w:rsidRDefault="00833A75" w:rsidP="00622B13">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hideMark/>
          </w:tcPr>
          <w:p w:rsidR="00833A75" w:rsidRPr="003B0AA9"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833A75"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7</w:t>
            </w:r>
          </w:p>
        </w:tc>
        <w:tc>
          <w:tcPr>
            <w:tcW w:w="519" w:type="dxa"/>
            <w:tcBorders>
              <w:top w:val="single" w:sz="4" w:space="0" w:color="auto"/>
              <w:left w:val="single" w:sz="4" w:space="0" w:color="auto"/>
              <w:bottom w:val="single" w:sz="4" w:space="0" w:color="auto"/>
              <w:right w:val="single" w:sz="4" w:space="0" w:color="auto"/>
            </w:tcBorders>
          </w:tcPr>
          <w:p w:rsidR="00833A75"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2815" w:type="dxa"/>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hideMark/>
          </w:tcPr>
          <w:p w:rsidR="00833A75" w:rsidRPr="003B0AA9"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hideMark/>
          </w:tcPr>
          <w:p w:rsidR="00833A75" w:rsidRPr="003B0AA9"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hideMark/>
          </w:tcPr>
          <w:p w:rsidR="00833A75" w:rsidRPr="003B0AA9"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hideMark/>
          </w:tcPr>
          <w:p w:rsidR="00833A75" w:rsidRPr="003B0AA9"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5</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hideMark/>
          </w:tcPr>
          <w:p w:rsidR="00833A75" w:rsidRPr="003B0AA9" w:rsidRDefault="00833A75"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6</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r w:rsidR="00833A75" w:rsidRPr="003B0AA9" w:rsidTr="00833A75">
        <w:tc>
          <w:tcPr>
            <w:tcW w:w="2230"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2977" w:type="dxa"/>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p>
        </w:tc>
        <w:tc>
          <w:tcPr>
            <w:tcW w:w="3334" w:type="dxa"/>
            <w:gridSpan w:val="2"/>
            <w:tcBorders>
              <w:top w:val="single" w:sz="4" w:space="0" w:color="auto"/>
              <w:left w:val="single" w:sz="4" w:space="0" w:color="auto"/>
              <w:bottom w:val="single" w:sz="4" w:space="0" w:color="auto"/>
              <w:right w:val="single" w:sz="4" w:space="0" w:color="auto"/>
            </w:tcBorders>
          </w:tcPr>
          <w:p w:rsidR="00833A75" w:rsidRPr="003B0AA9" w:rsidRDefault="00833A75" w:rsidP="00833A75">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rsidR="00001FEF" w:rsidRDefault="00001FE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01FEF" w:rsidSect="0007200D">
          <w:pgSz w:w="16838" w:h="11906" w:orient="landscape"/>
          <w:pgMar w:top="993" w:right="851" w:bottom="709" w:left="851" w:header="709" w:footer="709" w:gutter="0"/>
          <w:cols w:space="708"/>
          <w:titlePg/>
          <w:docGrid w:linePitch="360"/>
        </w:sectPr>
      </w:pPr>
    </w:p>
    <w:p w:rsidR="00E214D3" w:rsidRDefault="00E214D3"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ПЕРЕЧЕНЬ ИНФОРМАЦИОННОГО ОБЕСПЕЧЕНИЯ</w:t>
      </w:r>
    </w:p>
    <w:p w:rsidR="00621719" w:rsidRPr="00C15D28" w:rsidRDefault="00C15D28" w:rsidP="00C15D28">
      <w:pPr>
        <w:pStyle w:val="ae"/>
        <w:tabs>
          <w:tab w:val="left" w:pos="6091"/>
        </w:tabs>
        <w:autoSpaceDE w:val="0"/>
        <w:autoSpaceDN w:val="0"/>
        <w:adjustRightInd w:val="0"/>
        <w:spacing w:after="0" w:line="240" w:lineRule="auto"/>
        <w:ind w:left="1965"/>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6.1 Список литературы </w:t>
      </w:r>
    </w:p>
    <w:p w:rsidR="00DB2DF1" w:rsidRDefault="00DB2DF1"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Захаров Е. — Ударная техника рукопашного боя — 2003</w:t>
      </w:r>
    </w:p>
    <w:p w:rsidR="0044374E" w:rsidRDefault="0044374E"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Кадочников А.А. — Рукопашный бой как личная техника безопасности (Школа самозащиты) — 2006</w:t>
      </w:r>
    </w:p>
    <w:p w:rsidR="004271B9" w:rsidRDefault="004271B9"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Медведев А.Н. — Казаки и рукопашный бой (Тайны воинских искусств) — 1993</w:t>
      </w:r>
    </w:p>
    <w:p w:rsidR="00532690" w:rsidRDefault="00532690"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Михаил Брагин, Ирина Брагина — Мастер рукопашного боя (Школа адекватного реагирования) — 2007</w:t>
      </w:r>
    </w:p>
    <w:p w:rsidR="00075BEE" w:rsidRDefault="00075BEE"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Ознобишин Н. Н. — Искусство рукопашного боя</w:t>
      </w:r>
    </w:p>
    <w:p w:rsidR="00B441B7" w:rsidRDefault="00B441B7"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Полетика В.К., Примаков Б.В., Соболев С.Н. Рукопашный бой. Учебно-методическое пособие — 1985</w:t>
      </w:r>
    </w:p>
    <w:p w:rsidR="00503A32" w:rsidRDefault="00714671"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sidRPr="0038364F">
        <w:rPr>
          <w:rFonts w:ascii="Times New Roman" w:eastAsia="Times New Roman" w:hAnsi="Times New Roman" w:cs="Times New Roman"/>
          <w:color w:val="202020"/>
          <w:sz w:val="28"/>
          <w:szCs w:val="28"/>
        </w:rPr>
        <w:t xml:space="preserve">Соколова В.Н. — Рукопашный </w:t>
      </w:r>
      <w:r w:rsidR="00503A32">
        <w:rPr>
          <w:rFonts w:ascii="Times New Roman" w:eastAsia="Times New Roman" w:hAnsi="Times New Roman" w:cs="Times New Roman"/>
          <w:color w:val="202020"/>
          <w:sz w:val="28"/>
          <w:szCs w:val="28"/>
        </w:rPr>
        <w:t>бой</w:t>
      </w:r>
    </w:p>
    <w:p w:rsidR="00503A32" w:rsidRPr="0038364F" w:rsidRDefault="00EB7228" w:rsidP="001A6A23">
      <w:pPr>
        <w:shd w:val="clear" w:color="auto" w:fill="FFFFFF"/>
        <w:spacing w:after="0" w:line="240" w:lineRule="auto"/>
        <w:ind w:firstLine="709"/>
        <w:divId w:val="621880202"/>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Севостьянов, Бурцев, Пшеницын. Рукопашный бой. История развития, техника и тактика. 1991</w:t>
      </w:r>
    </w:p>
    <w:p w:rsidR="00893092" w:rsidRPr="00714671" w:rsidRDefault="00893092" w:rsidP="001A6A23">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Туманов А.А., Еганов А.В. — Русский рукопашный бой Тризна — 199</w:t>
      </w:r>
      <w:r w:rsidR="0038364F">
        <w:rPr>
          <w:rFonts w:ascii="Times New Roman" w:eastAsia="Times New Roman" w:hAnsi="Times New Roman" w:cs="Times New Roman"/>
          <w:sz w:val="28"/>
          <w:szCs w:val="28"/>
          <w:lang w:eastAsia="ru-RU"/>
        </w:rPr>
        <w:t>3</w:t>
      </w:r>
    </w:p>
    <w:p w:rsidR="00621719" w:rsidRPr="00621719" w:rsidRDefault="00C15D28" w:rsidP="001A6A2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6.2 </w:t>
      </w:r>
      <w:r w:rsidR="00621719" w:rsidRPr="00621719">
        <w:rPr>
          <w:rFonts w:ascii="Times New Roman" w:eastAsia="Times New Roman" w:hAnsi="Times New Roman" w:cs="Times New Roman"/>
          <w:b/>
          <w:sz w:val="28"/>
          <w:szCs w:val="28"/>
          <w:lang w:eastAsia="ru-RU"/>
        </w:rPr>
        <w:t>Интернет ресурсы</w:t>
      </w:r>
    </w:p>
    <w:p w:rsidR="00621719" w:rsidRPr="00621719" w:rsidRDefault="00621719" w:rsidP="001A6A23">
      <w:pPr>
        <w:spacing w:after="0" w:line="240" w:lineRule="auto"/>
        <w:ind w:firstLine="709"/>
        <w:jc w:val="center"/>
        <w:rPr>
          <w:rFonts w:ascii="Times New Roman" w:eastAsia="Times New Roman" w:hAnsi="Times New Roman" w:cs="Times New Roman"/>
          <w:b/>
          <w:sz w:val="28"/>
          <w:szCs w:val="28"/>
          <w:lang w:eastAsia="ru-RU"/>
        </w:rPr>
      </w:pPr>
    </w:p>
    <w:p w:rsidR="00621719" w:rsidRPr="00621719" w:rsidRDefault="00621719" w:rsidP="001A6A23">
      <w:pPr>
        <w:spacing w:after="0" w:line="240" w:lineRule="auto"/>
        <w:ind w:firstLine="709"/>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1. </w:t>
      </w:r>
      <w:hyperlink r:id="rId9" w:history="1">
        <w:r w:rsidRPr="00621719">
          <w:rPr>
            <w:rFonts w:ascii="Times New Roman" w:eastAsia="Times New Roman" w:hAnsi="Times New Roman" w:cs="Times New Roman"/>
            <w:color w:val="0000FF"/>
            <w:sz w:val="28"/>
            <w:szCs w:val="28"/>
            <w:u w:val="single"/>
            <w:lang w:val="en-US" w:eastAsia="ru-RU"/>
          </w:rPr>
          <w:t>www</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sportcenter</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pro</w:t>
        </w:r>
      </w:hyperlink>
    </w:p>
    <w:p w:rsidR="00621719" w:rsidRPr="00621719" w:rsidRDefault="00621719" w:rsidP="001A6A23">
      <w:pPr>
        <w:spacing w:after="0" w:line="240" w:lineRule="auto"/>
        <w:ind w:firstLine="709"/>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2.</w:t>
      </w:r>
      <w:r w:rsidRPr="00621719">
        <w:rPr>
          <w:rFonts w:ascii="Times New Roman" w:eastAsia="Times New Roman" w:hAnsi="Times New Roman" w:cs="Times New Roman"/>
          <w:sz w:val="28"/>
          <w:szCs w:val="28"/>
          <w:lang w:val="en-US" w:eastAsia="ru-RU"/>
        </w:rPr>
        <w:t>www</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minsport</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gor</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1A6A23">
      <w:pPr>
        <w:spacing w:after="0" w:line="240" w:lineRule="auto"/>
        <w:ind w:firstLine="709"/>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3.минобрнауки рф</w:t>
      </w:r>
    </w:p>
    <w:p w:rsidR="00621719" w:rsidRPr="00621719" w:rsidRDefault="00621719" w:rsidP="001A6A23">
      <w:pPr>
        <w:spacing w:after="0" w:line="240" w:lineRule="auto"/>
        <w:ind w:firstLine="709"/>
        <w:rPr>
          <w:rFonts w:ascii="Times New Roman" w:eastAsia="Times New Roman" w:hAnsi="Times New Roman" w:cs="Times New Roman"/>
          <w:sz w:val="28"/>
          <w:szCs w:val="28"/>
          <w:lang w:eastAsia="ru-RU"/>
        </w:rPr>
      </w:pPr>
      <w:r w:rsidRPr="007D270B">
        <w:rPr>
          <w:rFonts w:ascii="Times New Roman" w:eastAsia="Times New Roman" w:hAnsi="Times New Roman" w:cs="Times New Roman"/>
          <w:sz w:val="28"/>
          <w:szCs w:val="28"/>
          <w:lang w:eastAsia="ru-RU"/>
        </w:rPr>
        <w:t>4.</w:t>
      </w:r>
      <w:r w:rsidRPr="00621719">
        <w:rPr>
          <w:rFonts w:ascii="Times New Roman" w:eastAsia="Times New Roman" w:hAnsi="Times New Roman" w:cs="Times New Roman"/>
          <w:sz w:val="28"/>
          <w:szCs w:val="28"/>
          <w:lang w:val="en-US" w:eastAsia="ru-RU"/>
        </w:rPr>
        <w:t>www</w:t>
      </w:r>
      <w:r w:rsidRPr="007D270B">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school</w:t>
      </w:r>
      <w:r w:rsidRPr="007D270B">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collectionedu</w:t>
      </w:r>
      <w:r w:rsidRPr="007D270B">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1A6A23">
      <w:pPr>
        <w:spacing w:after="0" w:line="240" w:lineRule="auto"/>
        <w:ind w:firstLine="709"/>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7.</w:t>
      </w:r>
      <w:r w:rsidRPr="00621719">
        <w:rPr>
          <w:rFonts w:ascii="Times New Roman" w:eastAsia="Times New Roman" w:hAnsi="Times New Roman" w:cs="Times New Roman"/>
          <w:sz w:val="28"/>
          <w:szCs w:val="28"/>
          <w:lang w:val="en-US" w:eastAsia="ru-RU"/>
        </w:rPr>
        <w:t>ru</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wikipedia</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org</w:t>
      </w:r>
      <w:r w:rsidRPr="00621719">
        <w:rPr>
          <w:rFonts w:ascii="Times New Roman" w:eastAsia="Times New Roman" w:hAnsi="Times New Roman" w:cs="Times New Roman"/>
          <w:sz w:val="28"/>
          <w:szCs w:val="28"/>
          <w:lang w:eastAsia="ru-RU"/>
        </w:rPr>
        <w:t>/</w:t>
      </w:r>
      <w:r w:rsidR="00B029B6">
        <w:rPr>
          <w:rFonts w:ascii="Times New Roman" w:eastAsia="Times New Roman" w:hAnsi="Times New Roman" w:cs="Times New Roman"/>
          <w:sz w:val="28"/>
          <w:szCs w:val="28"/>
          <w:lang w:eastAsia="ru-RU"/>
        </w:rPr>
        <w:t>wiki/Рукопашный бой</w:t>
      </w:r>
    </w:p>
    <w:p w:rsidR="00621719" w:rsidRPr="00621719" w:rsidRDefault="00621719" w:rsidP="001A6A23">
      <w:pPr>
        <w:spacing w:after="0" w:line="240" w:lineRule="auto"/>
        <w:ind w:firstLine="709"/>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8. </w:t>
      </w:r>
      <w:r w:rsidRPr="00621719">
        <w:rPr>
          <w:rFonts w:ascii="Times New Roman" w:eastAsia="Times New Roman" w:hAnsi="Times New Roman" w:cs="Times New Roman"/>
          <w:sz w:val="28"/>
          <w:szCs w:val="28"/>
          <w:lang w:val="en-US" w:eastAsia="ru-RU"/>
        </w:rPr>
        <w:t>akr</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rsbi</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1A6A23">
      <w:pPr>
        <w:spacing w:after="0" w:line="240" w:lineRule="auto"/>
        <w:ind w:firstLine="709"/>
        <w:rPr>
          <w:rFonts w:ascii="Times New Roman" w:eastAsia="Times New Roman" w:hAnsi="Times New Roman" w:cs="Times New Roman"/>
          <w:sz w:val="28"/>
          <w:szCs w:val="28"/>
          <w:lang w:eastAsia="ru-RU"/>
        </w:rPr>
      </w:pPr>
    </w:p>
    <w:p w:rsidR="00621719" w:rsidRPr="00621719" w:rsidRDefault="00621719" w:rsidP="001A6A23">
      <w:pPr>
        <w:tabs>
          <w:tab w:val="left" w:pos="6091"/>
        </w:tabs>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sectPr w:rsidR="00621719" w:rsidRPr="00621719"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F8A" w:rsidRDefault="00504F8A">
      <w:pPr>
        <w:spacing w:after="0" w:line="240" w:lineRule="auto"/>
      </w:pPr>
      <w:r>
        <w:separator/>
      </w:r>
    </w:p>
  </w:endnote>
  <w:endnote w:type="continuationSeparator" w:id="1">
    <w:p w:rsidR="00504F8A" w:rsidRDefault="00504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F0" w:rsidRDefault="00050156">
    <w:pPr>
      <w:pStyle w:val="a7"/>
      <w:jc w:val="right"/>
    </w:pPr>
    <w:r>
      <w:fldChar w:fldCharType="begin"/>
    </w:r>
    <w:r w:rsidR="00A820F0">
      <w:instrText xml:space="preserve"> PAGE   \* MERGEFORMAT </w:instrText>
    </w:r>
    <w:r>
      <w:fldChar w:fldCharType="separate"/>
    </w:r>
    <w:r w:rsidR="008C21DC">
      <w:rPr>
        <w:noProof/>
      </w:rPr>
      <w:t>6</w:t>
    </w:r>
    <w:r>
      <w:rPr>
        <w:noProof/>
      </w:rPr>
      <w:fldChar w:fldCharType="end"/>
    </w:r>
  </w:p>
  <w:p w:rsidR="00A820F0" w:rsidRDefault="00A820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F8A" w:rsidRDefault="00504F8A">
      <w:pPr>
        <w:spacing w:after="0" w:line="240" w:lineRule="auto"/>
      </w:pPr>
      <w:r>
        <w:separator/>
      </w:r>
    </w:p>
  </w:footnote>
  <w:footnote w:type="continuationSeparator" w:id="1">
    <w:p w:rsidR="00504F8A" w:rsidRDefault="00504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B539FB"/>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019BF"/>
    <w:multiLevelType w:val="multilevel"/>
    <w:tmpl w:val="63447BB0"/>
    <w:lvl w:ilvl="0">
      <w:start w:val="3"/>
      <w:numFmt w:val="decimal"/>
      <w:lvlText w:val="%1."/>
      <w:lvlJc w:val="left"/>
      <w:pPr>
        <w:ind w:left="1004" w:hanging="360"/>
      </w:pPr>
      <w:rPr>
        <w:rFonts w:hint="default"/>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3">
    <w:nsid w:val="1B3D1E55"/>
    <w:multiLevelType w:val="multilevel"/>
    <w:tmpl w:val="58BC7972"/>
    <w:lvl w:ilvl="0">
      <w:start w:val="6"/>
      <w:numFmt w:val="decimal"/>
      <w:lvlText w:val="%1."/>
      <w:lvlJc w:val="left"/>
      <w:pPr>
        <w:ind w:left="1245" w:hanging="36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05"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485"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925" w:hanging="2160"/>
      </w:pPr>
      <w:rPr>
        <w:rFonts w:hint="default"/>
      </w:rPr>
    </w:lvl>
  </w:abstractNum>
  <w:abstractNum w:abstractNumId="4">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923DE4"/>
    <w:multiLevelType w:val="singleLevel"/>
    <w:tmpl w:val="38D0EBAE"/>
    <w:lvl w:ilvl="0">
      <w:numFmt w:val="bullet"/>
      <w:lvlText w:val="-"/>
      <w:lvlJc w:val="left"/>
      <w:pPr>
        <w:tabs>
          <w:tab w:val="num" w:pos="360"/>
        </w:tabs>
        <w:ind w:left="360" w:hanging="360"/>
      </w:pPr>
      <w:rPr>
        <w:rFonts w:hint="default"/>
      </w:rPr>
    </w:lvl>
  </w:abstractNum>
  <w:abstractNum w:abstractNumId="6">
    <w:nsid w:val="314553C9"/>
    <w:multiLevelType w:val="hybridMultilevel"/>
    <w:tmpl w:val="F65E2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8">
    <w:nsid w:val="45396663"/>
    <w:multiLevelType w:val="hybridMultilevel"/>
    <w:tmpl w:val="74E4AB4E"/>
    <w:lvl w:ilvl="0" w:tplc="69C8AA28">
      <w:numFmt w:val="bullet"/>
      <w:lvlText w:val="-"/>
      <w:lvlJc w:val="left"/>
      <w:pPr>
        <w:ind w:left="1300" w:hanging="291"/>
      </w:pPr>
      <w:rPr>
        <w:rFonts w:ascii="Times New Roman" w:eastAsia="Times New Roman" w:hAnsi="Times New Roman" w:cs="Times New Roman" w:hint="default"/>
        <w:w w:val="100"/>
        <w:sz w:val="28"/>
        <w:szCs w:val="28"/>
        <w:lang w:val="ru-RU" w:eastAsia="ru-RU" w:bidi="ru-RU"/>
      </w:rPr>
    </w:lvl>
    <w:lvl w:ilvl="1" w:tplc="4A60D6C8">
      <w:numFmt w:val="bullet"/>
      <w:lvlText w:val="•"/>
      <w:lvlJc w:val="left"/>
      <w:pPr>
        <w:ind w:left="2350" w:hanging="291"/>
      </w:pPr>
      <w:rPr>
        <w:rFonts w:hint="default"/>
        <w:lang w:val="ru-RU" w:eastAsia="ru-RU" w:bidi="ru-RU"/>
      </w:rPr>
    </w:lvl>
    <w:lvl w:ilvl="2" w:tplc="5E346B42">
      <w:numFmt w:val="bullet"/>
      <w:lvlText w:val="•"/>
      <w:lvlJc w:val="left"/>
      <w:pPr>
        <w:ind w:left="3399" w:hanging="291"/>
      </w:pPr>
      <w:rPr>
        <w:rFonts w:hint="default"/>
        <w:lang w:val="ru-RU" w:eastAsia="ru-RU" w:bidi="ru-RU"/>
      </w:rPr>
    </w:lvl>
    <w:lvl w:ilvl="3" w:tplc="215639A4">
      <w:numFmt w:val="bullet"/>
      <w:lvlText w:val="•"/>
      <w:lvlJc w:val="left"/>
      <w:pPr>
        <w:ind w:left="4447" w:hanging="291"/>
      </w:pPr>
      <w:rPr>
        <w:rFonts w:hint="default"/>
        <w:lang w:val="ru-RU" w:eastAsia="ru-RU" w:bidi="ru-RU"/>
      </w:rPr>
    </w:lvl>
    <w:lvl w:ilvl="4" w:tplc="C2F2563C">
      <w:numFmt w:val="bullet"/>
      <w:lvlText w:val="•"/>
      <w:lvlJc w:val="left"/>
      <w:pPr>
        <w:ind w:left="5496" w:hanging="291"/>
      </w:pPr>
      <w:rPr>
        <w:rFonts w:hint="default"/>
        <w:lang w:val="ru-RU" w:eastAsia="ru-RU" w:bidi="ru-RU"/>
      </w:rPr>
    </w:lvl>
    <w:lvl w:ilvl="5" w:tplc="9AA67A2C">
      <w:numFmt w:val="bullet"/>
      <w:lvlText w:val="•"/>
      <w:lvlJc w:val="left"/>
      <w:pPr>
        <w:ind w:left="6545" w:hanging="291"/>
      </w:pPr>
      <w:rPr>
        <w:rFonts w:hint="default"/>
        <w:lang w:val="ru-RU" w:eastAsia="ru-RU" w:bidi="ru-RU"/>
      </w:rPr>
    </w:lvl>
    <w:lvl w:ilvl="6" w:tplc="6422E698">
      <w:numFmt w:val="bullet"/>
      <w:lvlText w:val="•"/>
      <w:lvlJc w:val="left"/>
      <w:pPr>
        <w:ind w:left="7593" w:hanging="291"/>
      </w:pPr>
      <w:rPr>
        <w:rFonts w:hint="default"/>
        <w:lang w:val="ru-RU" w:eastAsia="ru-RU" w:bidi="ru-RU"/>
      </w:rPr>
    </w:lvl>
    <w:lvl w:ilvl="7" w:tplc="DAC66FA6">
      <w:numFmt w:val="bullet"/>
      <w:lvlText w:val="•"/>
      <w:lvlJc w:val="left"/>
      <w:pPr>
        <w:ind w:left="8642" w:hanging="291"/>
      </w:pPr>
      <w:rPr>
        <w:rFonts w:hint="default"/>
        <w:lang w:val="ru-RU" w:eastAsia="ru-RU" w:bidi="ru-RU"/>
      </w:rPr>
    </w:lvl>
    <w:lvl w:ilvl="8" w:tplc="CD84F2DE">
      <w:numFmt w:val="bullet"/>
      <w:lvlText w:val="•"/>
      <w:lvlJc w:val="left"/>
      <w:pPr>
        <w:ind w:left="9691" w:hanging="291"/>
      </w:pPr>
      <w:rPr>
        <w:rFonts w:hint="default"/>
        <w:lang w:val="ru-RU" w:eastAsia="ru-RU" w:bidi="ru-RU"/>
      </w:rPr>
    </w:lvl>
  </w:abstractNum>
  <w:abstractNum w:abstractNumId="9">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26113"/>
    <w:multiLevelType w:val="hybridMultilevel"/>
    <w:tmpl w:val="C706A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2">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E45161B"/>
    <w:multiLevelType w:val="hybridMultilevel"/>
    <w:tmpl w:val="491893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7A1E14C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4"/>
  </w:num>
  <w:num w:numId="5">
    <w:abstractNumId w:val="7"/>
  </w:num>
  <w:num w:numId="6">
    <w:abstractNumId w:val="17"/>
  </w:num>
  <w:num w:numId="7">
    <w:abstractNumId w:val="12"/>
  </w:num>
  <w:num w:numId="8">
    <w:abstractNumId w:val="2"/>
  </w:num>
  <w:num w:numId="9">
    <w:abstractNumId w:val="5"/>
  </w:num>
  <w:num w:numId="10">
    <w:abstractNumId w:val="16"/>
  </w:num>
  <w:num w:numId="11">
    <w:abstractNumId w:val="0"/>
  </w:num>
  <w:num w:numId="12">
    <w:abstractNumId w:val="3"/>
  </w:num>
  <w:num w:numId="13">
    <w:abstractNumId w:val="9"/>
  </w:num>
  <w:num w:numId="14">
    <w:abstractNumId w:val="15"/>
  </w:num>
  <w:num w:numId="15">
    <w:abstractNumId w:val="8"/>
  </w:num>
  <w:num w:numId="16">
    <w:abstractNumId w:val="6"/>
  </w:num>
  <w:num w:numId="17">
    <w:abstractNumId w:val="1"/>
  </w:num>
  <w:num w:numId="18">
    <w:abstractNumId w:val="10"/>
  </w:num>
  <w:num w:numId="19">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7F7241"/>
    <w:rsid w:val="00001FEF"/>
    <w:rsid w:val="000038EC"/>
    <w:rsid w:val="00007CC7"/>
    <w:rsid w:val="00007F83"/>
    <w:rsid w:val="00012351"/>
    <w:rsid w:val="00016802"/>
    <w:rsid w:val="000232EF"/>
    <w:rsid w:val="00031078"/>
    <w:rsid w:val="000317B1"/>
    <w:rsid w:val="000343FB"/>
    <w:rsid w:val="00044EFC"/>
    <w:rsid w:val="00046986"/>
    <w:rsid w:val="00047B3C"/>
    <w:rsid w:val="00050156"/>
    <w:rsid w:val="00050D2E"/>
    <w:rsid w:val="00053381"/>
    <w:rsid w:val="000536DF"/>
    <w:rsid w:val="00055FB5"/>
    <w:rsid w:val="00060934"/>
    <w:rsid w:val="000627D6"/>
    <w:rsid w:val="0006340D"/>
    <w:rsid w:val="00065E33"/>
    <w:rsid w:val="0007200D"/>
    <w:rsid w:val="00075BEE"/>
    <w:rsid w:val="0008238F"/>
    <w:rsid w:val="00082874"/>
    <w:rsid w:val="0009106A"/>
    <w:rsid w:val="000A3245"/>
    <w:rsid w:val="000A65EC"/>
    <w:rsid w:val="000B304C"/>
    <w:rsid w:val="000C1160"/>
    <w:rsid w:val="000C60E6"/>
    <w:rsid w:val="000D2456"/>
    <w:rsid w:val="000E4FAA"/>
    <w:rsid w:val="000F5C60"/>
    <w:rsid w:val="000F728D"/>
    <w:rsid w:val="0011036B"/>
    <w:rsid w:val="001149AD"/>
    <w:rsid w:val="0012389A"/>
    <w:rsid w:val="00125C58"/>
    <w:rsid w:val="0012799F"/>
    <w:rsid w:val="00127C9A"/>
    <w:rsid w:val="0013021C"/>
    <w:rsid w:val="001343CC"/>
    <w:rsid w:val="00137C97"/>
    <w:rsid w:val="00140FF5"/>
    <w:rsid w:val="00144195"/>
    <w:rsid w:val="0014693C"/>
    <w:rsid w:val="00146DD0"/>
    <w:rsid w:val="00150065"/>
    <w:rsid w:val="001503F1"/>
    <w:rsid w:val="001562F0"/>
    <w:rsid w:val="001621E0"/>
    <w:rsid w:val="001807DC"/>
    <w:rsid w:val="00180ACE"/>
    <w:rsid w:val="00180D11"/>
    <w:rsid w:val="00180D5D"/>
    <w:rsid w:val="00187310"/>
    <w:rsid w:val="00187504"/>
    <w:rsid w:val="00187CD4"/>
    <w:rsid w:val="00190515"/>
    <w:rsid w:val="00196855"/>
    <w:rsid w:val="001A6959"/>
    <w:rsid w:val="001A6A23"/>
    <w:rsid w:val="001A7AF3"/>
    <w:rsid w:val="001B61FE"/>
    <w:rsid w:val="001B772F"/>
    <w:rsid w:val="001C0D76"/>
    <w:rsid w:val="001C24F9"/>
    <w:rsid w:val="001C6C65"/>
    <w:rsid w:val="001C7685"/>
    <w:rsid w:val="001D109C"/>
    <w:rsid w:val="001D5915"/>
    <w:rsid w:val="001D6EB9"/>
    <w:rsid w:val="001E2201"/>
    <w:rsid w:val="002039A8"/>
    <w:rsid w:val="00206E4C"/>
    <w:rsid w:val="002074E4"/>
    <w:rsid w:val="002114B0"/>
    <w:rsid w:val="002121D1"/>
    <w:rsid w:val="00215388"/>
    <w:rsid w:val="00221678"/>
    <w:rsid w:val="00223528"/>
    <w:rsid w:val="00226C33"/>
    <w:rsid w:val="00231B5D"/>
    <w:rsid w:val="00232242"/>
    <w:rsid w:val="00234D52"/>
    <w:rsid w:val="0023705E"/>
    <w:rsid w:val="002417AA"/>
    <w:rsid w:val="00242338"/>
    <w:rsid w:val="002512E7"/>
    <w:rsid w:val="00255752"/>
    <w:rsid w:val="00256779"/>
    <w:rsid w:val="00257894"/>
    <w:rsid w:val="00272F98"/>
    <w:rsid w:val="00273BEC"/>
    <w:rsid w:val="00276013"/>
    <w:rsid w:val="00276777"/>
    <w:rsid w:val="00281AD9"/>
    <w:rsid w:val="002A369A"/>
    <w:rsid w:val="002A6E17"/>
    <w:rsid w:val="002A7767"/>
    <w:rsid w:val="002B5699"/>
    <w:rsid w:val="002B6610"/>
    <w:rsid w:val="002C09CA"/>
    <w:rsid w:val="002D23C3"/>
    <w:rsid w:val="002D2DE5"/>
    <w:rsid w:val="002D4017"/>
    <w:rsid w:val="002D50B7"/>
    <w:rsid w:val="002D76B0"/>
    <w:rsid w:val="002F51D4"/>
    <w:rsid w:val="00300447"/>
    <w:rsid w:val="00310A8F"/>
    <w:rsid w:val="0032319A"/>
    <w:rsid w:val="0035749D"/>
    <w:rsid w:val="00360D35"/>
    <w:rsid w:val="0036545B"/>
    <w:rsid w:val="00375565"/>
    <w:rsid w:val="00377198"/>
    <w:rsid w:val="0038364F"/>
    <w:rsid w:val="00384589"/>
    <w:rsid w:val="00386472"/>
    <w:rsid w:val="00397905"/>
    <w:rsid w:val="003A062C"/>
    <w:rsid w:val="003A6EEA"/>
    <w:rsid w:val="003B0AA9"/>
    <w:rsid w:val="003B53BF"/>
    <w:rsid w:val="003B5EFA"/>
    <w:rsid w:val="003D5BD0"/>
    <w:rsid w:val="003D7B7C"/>
    <w:rsid w:val="003E6158"/>
    <w:rsid w:val="003E71A8"/>
    <w:rsid w:val="003E7FAA"/>
    <w:rsid w:val="003F3922"/>
    <w:rsid w:val="00401549"/>
    <w:rsid w:val="004166CB"/>
    <w:rsid w:val="00422FDC"/>
    <w:rsid w:val="00425DD1"/>
    <w:rsid w:val="004271B9"/>
    <w:rsid w:val="0043258B"/>
    <w:rsid w:val="0044374E"/>
    <w:rsid w:val="00444754"/>
    <w:rsid w:val="004476F5"/>
    <w:rsid w:val="004826EA"/>
    <w:rsid w:val="00492A85"/>
    <w:rsid w:val="004A7A9C"/>
    <w:rsid w:val="004B45E0"/>
    <w:rsid w:val="004B5086"/>
    <w:rsid w:val="004C7806"/>
    <w:rsid w:val="004D0B0F"/>
    <w:rsid w:val="004D67DF"/>
    <w:rsid w:val="004F4451"/>
    <w:rsid w:val="005022A3"/>
    <w:rsid w:val="00503A32"/>
    <w:rsid w:val="00504F8A"/>
    <w:rsid w:val="00513C2F"/>
    <w:rsid w:val="00515CD1"/>
    <w:rsid w:val="0051625D"/>
    <w:rsid w:val="005231C9"/>
    <w:rsid w:val="00524C7F"/>
    <w:rsid w:val="005278FB"/>
    <w:rsid w:val="00532690"/>
    <w:rsid w:val="00533100"/>
    <w:rsid w:val="00533897"/>
    <w:rsid w:val="00537DC3"/>
    <w:rsid w:val="00554BF5"/>
    <w:rsid w:val="00555775"/>
    <w:rsid w:val="0056757B"/>
    <w:rsid w:val="0056794A"/>
    <w:rsid w:val="0057539E"/>
    <w:rsid w:val="0057649F"/>
    <w:rsid w:val="005841EC"/>
    <w:rsid w:val="0058631E"/>
    <w:rsid w:val="005A23E0"/>
    <w:rsid w:val="005A4026"/>
    <w:rsid w:val="005E1F94"/>
    <w:rsid w:val="005E2266"/>
    <w:rsid w:val="005E5A49"/>
    <w:rsid w:val="005F4D09"/>
    <w:rsid w:val="00604254"/>
    <w:rsid w:val="00604E05"/>
    <w:rsid w:val="00610073"/>
    <w:rsid w:val="00613771"/>
    <w:rsid w:val="00617C72"/>
    <w:rsid w:val="00620BA6"/>
    <w:rsid w:val="00621719"/>
    <w:rsid w:val="006226E1"/>
    <w:rsid w:val="00622B13"/>
    <w:rsid w:val="00623590"/>
    <w:rsid w:val="00626A37"/>
    <w:rsid w:val="00631E3C"/>
    <w:rsid w:val="00635D9F"/>
    <w:rsid w:val="00636A0E"/>
    <w:rsid w:val="0064314F"/>
    <w:rsid w:val="006464E2"/>
    <w:rsid w:val="00660E37"/>
    <w:rsid w:val="00662BBD"/>
    <w:rsid w:val="0066499D"/>
    <w:rsid w:val="00676FD3"/>
    <w:rsid w:val="0068218F"/>
    <w:rsid w:val="00690E75"/>
    <w:rsid w:val="00690EB4"/>
    <w:rsid w:val="00692212"/>
    <w:rsid w:val="006A1BAA"/>
    <w:rsid w:val="006A41AE"/>
    <w:rsid w:val="006A78F0"/>
    <w:rsid w:val="006A7AD6"/>
    <w:rsid w:val="006D15EC"/>
    <w:rsid w:val="006E3014"/>
    <w:rsid w:val="006E57A8"/>
    <w:rsid w:val="006E59DA"/>
    <w:rsid w:val="006E6323"/>
    <w:rsid w:val="006F0A34"/>
    <w:rsid w:val="00701919"/>
    <w:rsid w:val="00710DB8"/>
    <w:rsid w:val="00714671"/>
    <w:rsid w:val="00714DDF"/>
    <w:rsid w:val="007161A1"/>
    <w:rsid w:val="00725863"/>
    <w:rsid w:val="00725A14"/>
    <w:rsid w:val="007277DB"/>
    <w:rsid w:val="00742EED"/>
    <w:rsid w:val="00743B34"/>
    <w:rsid w:val="0074511E"/>
    <w:rsid w:val="007579A2"/>
    <w:rsid w:val="0076131B"/>
    <w:rsid w:val="00763BDF"/>
    <w:rsid w:val="007655BE"/>
    <w:rsid w:val="007709AC"/>
    <w:rsid w:val="00773C0A"/>
    <w:rsid w:val="00781E84"/>
    <w:rsid w:val="00795B03"/>
    <w:rsid w:val="007A4446"/>
    <w:rsid w:val="007B3B80"/>
    <w:rsid w:val="007B6208"/>
    <w:rsid w:val="007B6996"/>
    <w:rsid w:val="007C48E8"/>
    <w:rsid w:val="007D1FA2"/>
    <w:rsid w:val="007D270B"/>
    <w:rsid w:val="007E1EF9"/>
    <w:rsid w:val="007F3DD7"/>
    <w:rsid w:val="007F41C1"/>
    <w:rsid w:val="007F6E1F"/>
    <w:rsid w:val="007F7241"/>
    <w:rsid w:val="00802730"/>
    <w:rsid w:val="008318F7"/>
    <w:rsid w:val="00833A75"/>
    <w:rsid w:val="008345A9"/>
    <w:rsid w:val="008401D2"/>
    <w:rsid w:val="008404A3"/>
    <w:rsid w:val="0084201F"/>
    <w:rsid w:val="00844166"/>
    <w:rsid w:val="00847C10"/>
    <w:rsid w:val="00850718"/>
    <w:rsid w:val="00851887"/>
    <w:rsid w:val="00851E2A"/>
    <w:rsid w:val="008659B3"/>
    <w:rsid w:val="0087250D"/>
    <w:rsid w:val="00873623"/>
    <w:rsid w:val="008912B3"/>
    <w:rsid w:val="008917C6"/>
    <w:rsid w:val="00892BB5"/>
    <w:rsid w:val="00893092"/>
    <w:rsid w:val="008A1F38"/>
    <w:rsid w:val="008A314B"/>
    <w:rsid w:val="008C21DC"/>
    <w:rsid w:val="008C2B87"/>
    <w:rsid w:val="008C53C1"/>
    <w:rsid w:val="008C58C0"/>
    <w:rsid w:val="008C699E"/>
    <w:rsid w:val="008C73E0"/>
    <w:rsid w:val="008E7060"/>
    <w:rsid w:val="008F01B0"/>
    <w:rsid w:val="008F26D2"/>
    <w:rsid w:val="00906A65"/>
    <w:rsid w:val="0091080E"/>
    <w:rsid w:val="00912221"/>
    <w:rsid w:val="00912657"/>
    <w:rsid w:val="009164F3"/>
    <w:rsid w:val="00924A27"/>
    <w:rsid w:val="00925F12"/>
    <w:rsid w:val="009273CA"/>
    <w:rsid w:val="00956585"/>
    <w:rsid w:val="00956A85"/>
    <w:rsid w:val="009605C0"/>
    <w:rsid w:val="00965ECA"/>
    <w:rsid w:val="009673EA"/>
    <w:rsid w:val="0097373D"/>
    <w:rsid w:val="00975EA7"/>
    <w:rsid w:val="00977670"/>
    <w:rsid w:val="00985446"/>
    <w:rsid w:val="0099489E"/>
    <w:rsid w:val="00995099"/>
    <w:rsid w:val="009970AD"/>
    <w:rsid w:val="00997C97"/>
    <w:rsid w:val="009B3A87"/>
    <w:rsid w:val="009B6CEA"/>
    <w:rsid w:val="009B705F"/>
    <w:rsid w:val="009C51EF"/>
    <w:rsid w:val="009C5225"/>
    <w:rsid w:val="009C639B"/>
    <w:rsid w:val="009D41C1"/>
    <w:rsid w:val="009D5AC8"/>
    <w:rsid w:val="009D7399"/>
    <w:rsid w:val="009E43EA"/>
    <w:rsid w:val="009F0342"/>
    <w:rsid w:val="009F299A"/>
    <w:rsid w:val="009F3242"/>
    <w:rsid w:val="009F4127"/>
    <w:rsid w:val="009F4DDE"/>
    <w:rsid w:val="00A1148A"/>
    <w:rsid w:val="00A123C5"/>
    <w:rsid w:val="00A22629"/>
    <w:rsid w:val="00A362F7"/>
    <w:rsid w:val="00A36524"/>
    <w:rsid w:val="00A43E37"/>
    <w:rsid w:val="00A44064"/>
    <w:rsid w:val="00A47F53"/>
    <w:rsid w:val="00A54D64"/>
    <w:rsid w:val="00A56C89"/>
    <w:rsid w:val="00A64E2B"/>
    <w:rsid w:val="00A65D7B"/>
    <w:rsid w:val="00A7217C"/>
    <w:rsid w:val="00A820F0"/>
    <w:rsid w:val="00A83747"/>
    <w:rsid w:val="00A87155"/>
    <w:rsid w:val="00A904FB"/>
    <w:rsid w:val="00A93A31"/>
    <w:rsid w:val="00AA0F3E"/>
    <w:rsid w:val="00AB2288"/>
    <w:rsid w:val="00AB3DB9"/>
    <w:rsid w:val="00AC2E22"/>
    <w:rsid w:val="00AC3D96"/>
    <w:rsid w:val="00AC51B8"/>
    <w:rsid w:val="00AC7C44"/>
    <w:rsid w:val="00AD0DCA"/>
    <w:rsid w:val="00AD3143"/>
    <w:rsid w:val="00AD5B2D"/>
    <w:rsid w:val="00AE19F2"/>
    <w:rsid w:val="00AE78A4"/>
    <w:rsid w:val="00AF2BD9"/>
    <w:rsid w:val="00AF2D31"/>
    <w:rsid w:val="00AF3272"/>
    <w:rsid w:val="00B005DD"/>
    <w:rsid w:val="00B01E1D"/>
    <w:rsid w:val="00B029B6"/>
    <w:rsid w:val="00B11016"/>
    <w:rsid w:val="00B16C30"/>
    <w:rsid w:val="00B2169E"/>
    <w:rsid w:val="00B35FC6"/>
    <w:rsid w:val="00B42E9F"/>
    <w:rsid w:val="00B441B7"/>
    <w:rsid w:val="00B45798"/>
    <w:rsid w:val="00B458AE"/>
    <w:rsid w:val="00B46DAC"/>
    <w:rsid w:val="00B52247"/>
    <w:rsid w:val="00B61CA0"/>
    <w:rsid w:val="00B625B1"/>
    <w:rsid w:val="00B62794"/>
    <w:rsid w:val="00B654D5"/>
    <w:rsid w:val="00B67F6B"/>
    <w:rsid w:val="00B9224F"/>
    <w:rsid w:val="00BA045D"/>
    <w:rsid w:val="00BA3351"/>
    <w:rsid w:val="00BA4387"/>
    <w:rsid w:val="00BA7E16"/>
    <w:rsid w:val="00BB1D8E"/>
    <w:rsid w:val="00BB5EA3"/>
    <w:rsid w:val="00BC1AE8"/>
    <w:rsid w:val="00BC57D5"/>
    <w:rsid w:val="00BD2371"/>
    <w:rsid w:val="00BD38F3"/>
    <w:rsid w:val="00BD5BA3"/>
    <w:rsid w:val="00BD79AB"/>
    <w:rsid w:val="00BD7F34"/>
    <w:rsid w:val="00BE4E21"/>
    <w:rsid w:val="00C041E2"/>
    <w:rsid w:val="00C06776"/>
    <w:rsid w:val="00C075F5"/>
    <w:rsid w:val="00C10730"/>
    <w:rsid w:val="00C15776"/>
    <w:rsid w:val="00C15D28"/>
    <w:rsid w:val="00C21B29"/>
    <w:rsid w:val="00C230C7"/>
    <w:rsid w:val="00C3045A"/>
    <w:rsid w:val="00C322CD"/>
    <w:rsid w:val="00C35551"/>
    <w:rsid w:val="00C35792"/>
    <w:rsid w:val="00C444F4"/>
    <w:rsid w:val="00C53ACA"/>
    <w:rsid w:val="00C56D95"/>
    <w:rsid w:val="00C57025"/>
    <w:rsid w:val="00C57481"/>
    <w:rsid w:val="00C60785"/>
    <w:rsid w:val="00C644C0"/>
    <w:rsid w:val="00C7456E"/>
    <w:rsid w:val="00C90107"/>
    <w:rsid w:val="00C92286"/>
    <w:rsid w:val="00C93005"/>
    <w:rsid w:val="00C956C2"/>
    <w:rsid w:val="00CA02FC"/>
    <w:rsid w:val="00CA0974"/>
    <w:rsid w:val="00CC02AE"/>
    <w:rsid w:val="00CC0E8A"/>
    <w:rsid w:val="00CC11C5"/>
    <w:rsid w:val="00CC2BD1"/>
    <w:rsid w:val="00CC4E2D"/>
    <w:rsid w:val="00CC5159"/>
    <w:rsid w:val="00CC5EE8"/>
    <w:rsid w:val="00CC66A4"/>
    <w:rsid w:val="00CE4111"/>
    <w:rsid w:val="00CF0508"/>
    <w:rsid w:val="00CF2273"/>
    <w:rsid w:val="00CF3F50"/>
    <w:rsid w:val="00D02DD1"/>
    <w:rsid w:val="00D03B6E"/>
    <w:rsid w:val="00D05984"/>
    <w:rsid w:val="00D10463"/>
    <w:rsid w:val="00D15ED4"/>
    <w:rsid w:val="00D16416"/>
    <w:rsid w:val="00D17CF5"/>
    <w:rsid w:val="00D2069A"/>
    <w:rsid w:val="00D21C3B"/>
    <w:rsid w:val="00D2552B"/>
    <w:rsid w:val="00D27D71"/>
    <w:rsid w:val="00D30591"/>
    <w:rsid w:val="00D33607"/>
    <w:rsid w:val="00D368D5"/>
    <w:rsid w:val="00D43BA9"/>
    <w:rsid w:val="00D4469E"/>
    <w:rsid w:val="00D51F54"/>
    <w:rsid w:val="00D52FFE"/>
    <w:rsid w:val="00D54F13"/>
    <w:rsid w:val="00D56F4B"/>
    <w:rsid w:val="00D607A8"/>
    <w:rsid w:val="00D625FC"/>
    <w:rsid w:val="00D714D5"/>
    <w:rsid w:val="00D8131A"/>
    <w:rsid w:val="00D8465C"/>
    <w:rsid w:val="00D84EE5"/>
    <w:rsid w:val="00D91DBD"/>
    <w:rsid w:val="00D92350"/>
    <w:rsid w:val="00D928FE"/>
    <w:rsid w:val="00D952CD"/>
    <w:rsid w:val="00DA4AD8"/>
    <w:rsid w:val="00DB2DF1"/>
    <w:rsid w:val="00DB44FF"/>
    <w:rsid w:val="00DC0F96"/>
    <w:rsid w:val="00DC136C"/>
    <w:rsid w:val="00DD16C3"/>
    <w:rsid w:val="00DD5655"/>
    <w:rsid w:val="00DD6BFA"/>
    <w:rsid w:val="00DE0249"/>
    <w:rsid w:val="00DE0387"/>
    <w:rsid w:val="00DE2087"/>
    <w:rsid w:val="00DE2B78"/>
    <w:rsid w:val="00DE60F8"/>
    <w:rsid w:val="00DE6C3A"/>
    <w:rsid w:val="00DE6CD2"/>
    <w:rsid w:val="00DF4377"/>
    <w:rsid w:val="00E004A3"/>
    <w:rsid w:val="00E02427"/>
    <w:rsid w:val="00E15F1E"/>
    <w:rsid w:val="00E161A2"/>
    <w:rsid w:val="00E17836"/>
    <w:rsid w:val="00E20F57"/>
    <w:rsid w:val="00E214D3"/>
    <w:rsid w:val="00E221DB"/>
    <w:rsid w:val="00E239FE"/>
    <w:rsid w:val="00E27F30"/>
    <w:rsid w:val="00E30DC0"/>
    <w:rsid w:val="00E32673"/>
    <w:rsid w:val="00E3434B"/>
    <w:rsid w:val="00E40C52"/>
    <w:rsid w:val="00E412A2"/>
    <w:rsid w:val="00E42686"/>
    <w:rsid w:val="00E466E9"/>
    <w:rsid w:val="00E473CC"/>
    <w:rsid w:val="00E4741C"/>
    <w:rsid w:val="00E54BAF"/>
    <w:rsid w:val="00E56000"/>
    <w:rsid w:val="00E60423"/>
    <w:rsid w:val="00E60E04"/>
    <w:rsid w:val="00E614BD"/>
    <w:rsid w:val="00E6181D"/>
    <w:rsid w:val="00E7264C"/>
    <w:rsid w:val="00E73E7A"/>
    <w:rsid w:val="00E80C25"/>
    <w:rsid w:val="00E928D3"/>
    <w:rsid w:val="00E9317F"/>
    <w:rsid w:val="00E94B41"/>
    <w:rsid w:val="00EA3875"/>
    <w:rsid w:val="00EA5AF7"/>
    <w:rsid w:val="00EA6308"/>
    <w:rsid w:val="00EB7228"/>
    <w:rsid w:val="00EB7409"/>
    <w:rsid w:val="00EB77C7"/>
    <w:rsid w:val="00EC0004"/>
    <w:rsid w:val="00EC0E08"/>
    <w:rsid w:val="00EC3D40"/>
    <w:rsid w:val="00EC59DA"/>
    <w:rsid w:val="00EC6387"/>
    <w:rsid w:val="00ED70C6"/>
    <w:rsid w:val="00EE4137"/>
    <w:rsid w:val="00EE59D6"/>
    <w:rsid w:val="00EF06FF"/>
    <w:rsid w:val="00EF474E"/>
    <w:rsid w:val="00EF4BA0"/>
    <w:rsid w:val="00F00259"/>
    <w:rsid w:val="00F01F92"/>
    <w:rsid w:val="00F0235F"/>
    <w:rsid w:val="00F06635"/>
    <w:rsid w:val="00F1232A"/>
    <w:rsid w:val="00F243A6"/>
    <w:rsid w:val="00F276B4"/>
    <w:rsid w:val="00F3095B"/>
    <w:rsid w:val="00F342D7"/>
    <w:rsid w:val="00F367FC"/>
    <w:rsid w:val="00F41563"/>
    <w:rsid w:val="00F41B68"/>
    <w:rsid w:val="00F425E2"/>
    <w:rsid w:val="00F44C37"/>
    <w:rsid w:val="00F5569C"/>
    <w:rsid w:val="00F703ED"/>
    <w:rsid w:val="00F7714C"/>
    <w:rsid w:val="00F91497"/>
    <w:rsid w:val="00FA3EC8"/>
    <w:rsid w:val="00FA72A8"/>
    <w:rsid w:val="00FA789E"/>
    <w:rsid w:val="00FB0EF8"/>
    <w:rsid w:val="00FB194D"/>
    <w:rsid w:val="00FC2000"/>
    <w:rsid w:val="00FC4A3A"/>
    <w:rsid w:val="00FC7D0B"/>
    <w:rsid w:val="00FD20D1"/>
    <w:rsid w:val="00FE6552"/>
    <w:rsid w:val="00FE7148"/>
    <w:rsid w:val="00FF640E"/>
    <w:rsid w:val="00FF7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8A"/>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0F72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uiPriority w:val="22"/>
    <w:qFormat/>
    <w:rsid w:val="007F7241"/>
    <w:rPr>
      <w:b/>
      <w:bCs/>
    </w:rPr>
  </w:style>
  <w:style w:type="table" w:styleId="a4">
    <w:name w:val="Table Grid"/>
    <w:basedOn w:val="a1"/>
    <w:uiPriority w:val="59"/>
    <w:rsid w:val="007F72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iPriority w:val="99"/>
    <w:unhideWhenUsed/>
    <w:rsid w:val="007F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lang w:eastAsia="ru-RU"/>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uiPriority w:val="34"/>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lang w:eastAsia="ru-RU"/>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0123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01235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F728D"/>
    <w:rPr>
      <w:rFonts w:asciiTheme="majorHAnsi" w:eastAsiaTheme="majorEastAsia" w:hAnsiTheme="majorHAnsi" w:cstheme="majorBidi"/>
      <w:color w:val="243F60" w:themeColor="accent1" w:themeShade="7F"/>
      <w:sz w:val="24"/>
      <w:szCs w:val="24"/>
    </w:rPr>
  </w:style>
  <w:style w:type="table" w:customStyle="1" w:styleId="41">
    <w:name w:val="Сетка таблицы41"/>
    <w:basedOn w:val="a1"/>
    <w:uiPriority w:val="39"/>
    <w:rsid w:val="00C3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289634">
      <w:bodyDiv w:val="1"/>
      <w:marLeft w:val="0"/>
      <w:marRight w:val="0"/>
      <w:marTop w:val="0"/>
      <w:marBottom w:val="0"/>
      <w:divBdr>
        <w:top w:val="none" w:sz="0" w:space="0" w:color="auto"/>
        <w:left w:val="none" w:sz="0" w:space="0" w:color="auto"/>
        <w:bottom w:val="none" w:sz="0" w:space="0" w:color="auto"/>
        <w:right w:val="none" w:sz="0" w:space="0" w:color="auto"/>
      </w:divBdr>
    </w:div>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351108039">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443769349">
      <w:bodyDiv w:val="1"/>
      <w:marLeft w:val="0"/>
      <w:marRight w:val="0"/>
      <w:marTop w:val="0"/>
      <w:marBottom w:val="0"/>
      <w:divBdr>
        <w:top w:val="none" w:sz="0" w:space="0" w:color="auto"/>
        <w:left w:val="none" w:sz="0" w:space="0" w:color="auto"/>
        <w:bottom w:val="none" w:sz="0" w:space="0" w:color="auto"/>
        <w:right w:val="none" w:sz="0" w:space="0" w:color="auto"/>
      </w:divBdr>
    </w:div>
    <w:div w:id="621880202">
      <w:bodyDiv w:val="1"/>
      <w:marLeft w:val="0"/>
      <w:marRight w:val="0"/>
      <w:marTop w:val="0"/>
      <w:marBottom w:val="0"/>
      <w:divBdr>
        <w:top w:val="none" w:sz="0" w:space="0" w:color="auto"/>
        <w:left w:val="none" w:sz="0" w:space="0" w:color="auto"/>
        <w:bottom w:val="none" w:sz="0" w:space="0" w:color="auto"/>
        <w:right w:val="none" w:sz="0" w:space="0" w:color="auto"/>
      </w:divBdr>
    </w:div>
    <w:div w:id="1027024449">
      <w:bodyDiv w:val="1"/>
      <w:marLeft w:val="0"/>
      <w:marRight w:val="0"/>
      <w:marTop w:val="0"/>
      <w:marBottom w:val="0"/>
      <w:divBdr>
        <w:top w:val="none" w:sz="0" w:space="0" w:color="auto"/>
        <w:left w:val="none" w:sz="0" w:space="0" w:color="auto"/>
        <w:bottom w:val="none" w:sz="0" w:space="0" w:color="auto"/>
        <w:right w:val="none" w:sz="0" w:space="0" w:color="auto"/>
      </w:divBdr>
    </w:div>
    <w:div w:id="1224632682">
      <w:bodyDiv w:val="1"/>
      <w:marLeft w:val="0"/>
      <w:marRight w:val="0"/>
      <w:marTop w:val="0"/>
      <w:marBottom w:val="0"/>
      <w:divBdr>
        <w:top w:val="none" w:sz="0" w:space="0" w:color="auto"/>
        <w:left w:val="none" w:sz="0" w:space="0" w:color="auto"/>
        <w:bottom w:val="none" w:sz="0" w:space="0" w:color="auto"/>
        <w:right w:val="none" w:sz="0" w:space="0" w:color="auto"/>
      </w:divBdr>
    </w:div>
    <w:div w:id="1234391362">
      <w:bodyDiv w:val="1"/>
      <w:marLeft w:val="0"/>
      <w:marRight w:val="0"/>
      <w:marTop w:val="0"/>
      <w:marBottom w:val="0"/>
      <w:divBdr>
        <w:top w:val="none" w:sz="0" w:space="0" w:color="auto"/>
        <w:left w:val="none" w:sz="0" w:space="0" w:color="auto"/>
        <w:bottom w:val="none" w:sz="0" w:space="0" w:color="auto"/>
        <w:right w:val="none" w:sz="0" w:space="0" w:color="auto"/>
      </w:divBdr>
      <w:divsChild>
        <w:div w:id="771248125">
          <w:marLeft w:val="-225"/>
          <w:marRight w:val="-225"/>
          <w:marTop w:val="0"/>
          <w:marBottom w:val="0"/>
          <w:divBdr>
            <w:top w:val="none" w:sz="0" w:space="0" w:color="auto"/>
            <w:left w:val="none" w:sz="0" w:space="0" w:color="auto"/>
            <w:bottom w:val="none" w:sz="0" w:space="0" w:color="auto"/>
            <w:right w:val="none" w:sz="0" w:space="0" w:color="auto"/>
          </w:divBdr>
          <w:divsChild>
            <w:div w:id="1124689425">
              <w:marLeft w:val="0"/>
              <w:marRight w:val="0"/>
              <w:marTop w:val="0"/>
              <w:marBottom w:val="0"/>
              <w:divBdr>
                <w:top w:val="none" w:sz="0" w:space="0" w:color="auto"/>
                <w:left w:val="none" w:sz="0" w:space="0" w:color="auto"/>
                <w:bottom w:val="none" w:sz="0" w:space="0" w:color="auto"/>
                <w:right w:val="none" w:sz="0" w:space="0" w:color="auto"/>
              </w:divBdr>
              <w:divsChild>
                <w:div w:id="524949160">
                  <w:marLeft w:val="-225"/>
                  <w:marRight w:val="-225"/>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5726">
          <w:marLeft w:val="0"/>
          <w:marRight w:val="0"/>
          <w:marTop w:val="0"/>
          <w:marBottom w:val="0"/>
          <w:divBdr>
            <w:top w:val="none" w:sz="0" w:space="0" w:color="auto"/>
            <w:left w:val="none" w:sz="0" w:space="0" w:color="auto"/>
            <w:bottom w:val="none" w:sz="0" w:space="0" w:color="auto"/>
            <w:right w:val="none" w:sz="0" w:space="0" w:color="auto"/>
          </w:divBdr>
          <w:divsChild>
            <w:div w:id="120878462">
              <w:marLeft w:val="-225"/>
              <w:marRight w:val="-225"/>
              <w:marTop w:val="0"/>
              <w:marBottom w:val="0"/>
              <w:divBdr>
                <w:top w:val="none" w:sz="0" w:space="0" w:color="auto"/>
                <w:left w:val="none" w:sz="0" w:space="0" w:color="auto"/>
                <w:bottom w:val="none" w:sz="0" w:space="0" w:color="auto"/>
                <w:right w:val="none" w:sz="0" w:space="0" w:color="auto"/>
              </w:divBdr>
              <w:divsChild>
                <w:div w:id="87432498">
                  <w:marLeft w:val="0"/>
                  <w:marRight w:val="0"/>
                  <w:marTop w:val="0"/>
                  <w:marBottom w:val="0"/>
                  <w:divBdr>
                    <w:top w:val="none" w:sz="0" w:space="0" w:color="auto"/>
                    <w:left w:val="none" w:sz="0" w:space="0" w:color="auto"/>
                    <w:bottom w:val="none" w:sz="0" w:space="0" w:color="auto"/>
                    <w:right w:val="none" w:sz="0" w:space="0" w:color="auto"/>
                  </w:divBdr>
                  <w:divsChild>
                    <w:div w:id="178396368">
                      <w:marLeft w:val="-225"/>
                      <w:marRight w:val="-225"/>
                      <w:marTop w:val="0"/>
                      <w:marBottom w:val="0"/>
                      <w:divBdr>
                        <w:top w:val="none" w:sz="0" w:space="0" w:color="auto"/>
                        <w:left w:val="none" w:sz="0" w:space="0" w:color="auto"/>
                        <w:bottom w:val="none" w:sz="0" w:space="0" w:color="auto"/>
                        <w:right w:val="none" w:sz="0" w:space="0" w:color="auto"/>
                      </w:divBdr>
                      <w:divsChild>
                        <w:div w:id="1611932768">
                          <w:marLeft w:val="0"/>
                          <w:marRight w:val="0"/>
                          <w:marTop w:val="0"/>
                          <w:marBottom w:val="0"/>
                          <w:divBdr>
                            <w:top w:val="none" w:sz="0" w:space="0" w:color="auto"/>
                            <w:left w:val="none" w:sz="0" w:space="0" w:color="auto"/>
                            <w:bottom w:val="none" w:sz="0" w:space="0" w:color="auto"/>
                            <w:right w:val="none" w:sz="0" w:space="0" w:color="auto"/>
                          </w:divBdr>
                          <w:divsChild>
                            <w:div w:id="1031952566">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66400068">
                      <w:marLeft w:val="-225"/>
                      <w:marRight w:val="-225"/>
                      <w:marTop w:val="0"/>
                      <w:marBottom w:val="0"/>
                      <w:divBdr>
                        <w:top w:val="none" w:sz="0" w:space="0" w:color="auto"/>
                        <w:left w:val="none" w:sz="0" w:space="0" w:color="auto"/>
                        <w:bottom w:val="none" w:sz="0" w:space="0" w:color="auto"/>
                        <w:right w:val="none" w:sz="0" w:space="0" w:color="auto"/>
                      </w:divBdr>
                      <w:divsChild>
                        <w:div w:id="995065184">
                          <w:marLeft w:val="0"/>
                          <w:marRight w:val="0"/>
                          <w:marTop w:val="0"/>
                          <w:marBottom w:val="0"/>
                          <w:divBdr>
                            <w:top w:val="none" w:sz="0" w:space="0" w:color="auto"/>
                            <w:left w:val="none" w:sz="0" w:space="0" w:color="auto"/>
                            <w:bottom w:val="none" w:sz="0" w:space="0" w:color="auto"/>
                            <w:right w:val="none" w:sz="0" w:space="0" w:color="auto"/>
                          </w:divBdr>
                          <w:divsChild>
                            <w:div w:id="1664675">
                              <w:marLeft w:val="0"/>
                              <w:marRight w:val="0"/>
                              <w:marTop w:val="0"/>
                              <w:marBottom w:val="0"/>
                              <w:divBdr>
                                <w:top w:val="none" w:sz="0" w:space="0" w:color="auto"/>
                                <w:left w:val="none" w:sz="0" w:space="0" w:color="auto"/>
                                <w:bottom w:val="none" w:sz="0" w:space="0" w:color="auto"/>
                                <w:right w:val="none" w:sz="0" w:space="0" w:color="auto"/>
                              </w:divBdr>
                              <w:divsChild>
                                <w:div w:id="2012178172">
                                  <w:marLeft w:val="0"/>
                                  <w:marRight w:val="0"/>
                                  <w:marTop w:val="0"/>
                                  <w:marBottom w:val="0"/>
                                  <w:divBdr>
                                    <w:top w:val="none" w:sz="0" w:space="0" w:color="auto"/>
                                    <w:left w:val="none" w:sz="0" w:space="0" w:color="auto"/>
                                    <w:bottom w:val="none" w:sz="0" w:space="0" w:color="auto"/>
                                    <w:right w:val="none" w:sz="0" w:space="0" w:color="auto"/>
                                  </w:divBdr>
                                  <w:divsChild>
                                    <w:div w:id="18223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9768">
                              <w:marLeft w:val="0"/>
                              <w:marRight w:val="0"/>
                              <w:marTop w:val="0"/>
                              <w:marBottom w:val="0"/>
                              <w:divBdr>
                                <w:top w:val="none" w:sz="0" w:space="0" w:color="auto"/>
                                <w:left w:val="none" w:sz="0" w:space="0" w:color="auto"/>
                                <w:bottom w:val="none" w:sz="0" w:space="0" w:color="auto"/>
                                <w:right w:val="none" w:sz="0" w:space="0" w:color="auto"/>
                              </w:divBdr>
                            </w:div>
                            <w:div w:id="529269453">
                              <w:marLeft w:val="0"/>
                              <w:marRight w:val="0"/>
                              <w:marTop w:val="0"/>
                              <w:marBottom w:val="0"/>
                              <w:divBdr>
                                <w:top w:val="none" w:sz="0" w:space="0" w:color="auto"/>
                                <w:left w:val="none" w:sz="0" w:space="0" w:color="auto"/>
                                <w:bottom w:val="none" w:sz="0" w:space="0" w:color="auto"/>
                                <w:right w:val="none" w:sz="0" w:space="0" w:color="auto"/>
                              </w:divBdr>
                            </w:div>
                            <w:div w:id="1784765145">
                              <w:marLeft w:val="0"/>
                              <w:marRight w:val="0"/>
                              <w:marTop w:val="0"/>
                              <w:marBottom w:val="0"/>
                              <w:divBdr>
                                <w:top w:val="none" w:sz="0" w:space="0" w:color="auto"/>
                                <w:left w:val="none" w:sz="0" w:space="0" w:color="auto"/>
                                <w:bottom w:val="none" w:sz="0" w:space="0" w:color="auto"/>
                                <w:right w:val="none" w:sz="0" w:space="0" w:color="auto"/>
                              </w:divBdr>
                            </w:div>
                            <w:div w:id="1633095996">
                              <w:marLeft w:val="0"/>
                              <w:marRight w:val="0"/>
                              <w:marTop w:val="0"/>
                              <w:marBottom w:val="0"/>
                              <w:divBdr>
                                <w:top w:val="none" w:sz="0" w:space="0" w:color="auto"/>
                                <w:left w:val="none" w:sz="0" w:space="0" w:color="auto"/>
                                <w:bottom w:val="none" w:sz="0" w:space="0" w:color="auto"/>
                                <w:right w:val="none" w:sz="0" w:space="0" w:color="auto"/>
                              </w:divBdr>
                            </w:div>
                            <w:div w:id="823551454">
                              <w:marLeft w:val="0"/>
                              <w:marRight w:val="0"/>
                              <w:marTop w:val="0"/>
                              <w:marBottom w:val="0"/>
                              <w:divBdr>
                                <w:top w:val="none" w:sz="0" w:space="0" w:color="auto"/>
                                <w:left w:val="none" w:sz="0" w:space="0" w:color="auto"/>
                                <w:bottom w:val="none" w:sz="0" w:space="0" w:color="auto"/>
                                <w:right w:val="none" w:sz="0" w:space="0" w:color="auto"/>
                              </w:divBdr>
                            </w:div>
                            <w:div w:id="625311637">
                              <w:marLeft w:val="0"/>
                              <w:marRight w:val="0"/>
                              <w:marTop w:val="0"/>
                              <w:marBottom w:val="0"/>
                              <w:divBdr>
                                <w:top w:val="none" w:sz="0" w:space="0" w:color="auto"/>
                                <w:left w:val="none" w:sz="0" w:space="0" w:color="auto"/>
                                <w:bottom w:val="none" w:sz="0" w:space="0" w:color="auto"/>
                                <w:right w:val="none" w:sz="0" w:space="0" w:color="auto"/>
                              </w:divBdr>
                            </w:div>
                            <w:div w:id="620913863">
                              <w:marLeft w:val="0"/>
                              <w:marRight w:val="0"/>
                              <w:marTop w:val="0"/>
                              <w:marBottom w:val="0"/>
                              <w:divBdr>
                                <w:top w:val="none" w:sz="0" w:space="0" w:color="auto"/>
                                <w:left w:val="none" w:sz="0" w:space="0" w:color="auto"/>
                                <w:bottom w:val="none" w:sz="0" w:space="0" w:color="auto"/>
                                <w:right w:val="none" w:sz="0" w:space="0" w:color="auto"/>
                              </w:divBdr>
                            </w:div>
                            <w:div w:id="1595479887">
                              <w:marLeft w:val="0"/>
                              <w:marRight w:val="0"/>
                              <w:marTop w:val="0"/>
                              <w:marBottom w:val="0"/>
                              <w:divBdr>
                                <w:top w:val="none" w:sz="0" w:space="0" w:color="auto"/>
                                <w:left w:val="none" w:sz="0" w:space="0" w:color="auto"/>
                                <w:bottom w:val="none" w:sz="0" w:space="0" w:color="auto"/>
                                <w:right w:val="none" w:sz="0" w:space="0" w:color="auto"/>
                              </w:divBdr>
                            </w:div>
                            <w:div w:id="781922457">
                              <w:marLeft w:val="0"/>
                              <w:marRight w:val="0"/>
                              <w:marTop w:val="0"/>
                              <w:marBottom w:val="0"/>
                              <w:divBdr>
                                <w:top w:val="none" w:sz="0" w:space="0" w:color="auto"/>
                                <w:left w:val="none" w:sz="0" w:space="0" w:color="auto"/>
                                <w:bottom w:val="none" w:sz="0" w:space="0" w:color="auto"/>
                                <w:right w:val="none" w:sz="0" w:space="0" w:color="auto"/>
                              </w:divBdr>
                            </w:div>
                            <w:div w:id="81294151">
                              <w:marLeft w:val="0"/>
                              <w:marRight w:val="0"/>
                              <w:marTop w:val="0"/>
                              <w:marBottom w:val="0"/>
                              <w:divBdr>
                                <w:top w:val="none" w:sz="0" w:space="0" w:color="auto"/>
                                <w:left w:val="none" w:sz="0" w:space="0" w:color="auto"/>
                                <w:bottom w:val="none" w:sz="0" w:space="0" w:color="auto"/>
                                <w:right w:val="none" w:sz="0" w:space="0" w:color="auto"/>
                              </w:divBdr>
                            </w:div>
                            <w:div w:id="431047651">
                              <w:marLeft w:val="0"/>
                              <w:marRight w:val="0"/>
                              <w:marTop w:val="0"/>
                              <w:marBottom w:val="0"/>
                              <w:divBdr>
                                <w:top w:val="none" w:sz="0" w:space="0" w:color="auto"/>
                                <w:left w:val="none" w:sz="0" w:space="0" w:color="auto"/>
                                <w:bottom w:val="none" w:sz="0" w:space="0" w:color="auto"/>
                                <w:right w:val="none" w:sz="0" w:space="0" w:color="auto"/>
                              </w:divBdr>
                            </w:div>
                            <w:div w:id="1728797549">
                              <w:marLeft w:val="0"/>
                              <w:marRight w:val="0"/>
                              <w:marTop w:val="0"/>
                              <w:marBottom w:val="0"/>
                              <w:divBdr>
                                <w:top w:val="none" w:sz="0" w:space="0" w:color="auto"/>
                                <w:left w:val="none" w:sz="0" w:space="0" w:color="auto"/>
                                <w:bottom w:val="none" w:sz="0" w:space="0" w:color="auto"/>
                                <w:right w:val="none" w:sz="0" w:space="0" w:color="auto"/>
                              </w:divBdr>
                            </w:div>
                            <w:div w:id="17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697387129">
      <w:bodyDiv w:val="1"/>
      <w:marLeft w:val="0"/>
      <w:marRight w:val="0"/>
      <w:marTop w:val="0"/>
      <w:marBottom w:val="0"/>
      <w:divBdr>
        <w:top w:val="none" w:sz="0" w:space="0" w:color="auto"/>
        <w:left w:val="none" w:sz="0" w:space="0" w:color="auto"/>
        <w:bottom w:val="none" w:sz="0" w:space="0" w:color="auto"/>
        <w:right w:val="none" w:sz="0" w:space="0" w:color="auto"/>
      </w:divBdr>
    </w:div>
    <w:div w:id="1747386479">
      <w:bodyDiv w:val="1"/>
      <w:marLeft w:val="0"/>
      <w:marRight w:val="0"/>
      <w:marTop w:val="0"/>
      <w:marBottom w:val="0"/>
      <w:divBdr>
        <w:top w:val="none" w:sz="0" w:space="0" w:color="auto"/>
        <w:left w:val="none" w:sz="0" w:space="0" w:color="auto"/>
        <w:bottom w:val="none" w:sz="0" w:space="0" w:color="auto"/>
        <w:right w:val="none" w:sz="0" w:space="0" w:color="auto"/>
      </w:divBdr>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1899516899">
      <w:bodyDiv w:val="1"/>
      <w:marLeft w:val="0"/>
      <w:marRight w:val="0"/>
      <w:marTop w:val="0"/>
      <w:marBottom w:val="0"/>
      <w:divBdr>
        <w:top w:val="none" w:sz="0" w:space="0" w:color="auto"/>
        <w:left w:val="none" w:sz="0" w:space="0" w:color="auto"/>
        <w:bottom w:val="none" w:sz="0" w:space="0" w:color="auto"/>
        <w:right w:val="none" w:sz="0" w:space="0" w:color="auto"/>
      </w:divBdr>
      <w:divsChild>
        <w:div w:id="427503770">
          <w:marLeft w:val="0"/>
          <w:marRight w:val="0"/>
          <w:marTop w:val="0"/>
          <w:marBottom w:val="0"/>
          <w:divBdr>
            <w:top w:val="none" w:sz="0" w:space="0" w:color="auto"/>
            <w:left w:val="none" w:sz="0" w:space="0" w:color="auto"/>
            <w:bottom w:val="none" w:sz="0" w:space="0" w:color="auto"/>
            <w:right w:val="none" w:sz="0" w:space="0" w:color="auto"/>
          </w:divBdr>
        </w:div>
        <w:div w:id="304241088">
          <w:marLeft w:val="0"/>
          <w:marRight w:val="0"/>
          <w:marTop w:val="0"/>
          <w:marBottom w:val="0"/>
          <w:divBdr>
            <w:top w:val="none" w:sz="0" w:space="0" w:color="auto"/>
            <w:left w:val="none" w:sz="0" w:space="0" w:color="auto"/>
            <w:bottom w:val="none" w:sz="0" w:space="0" w:color="auto"/>
            <w:right w:val="none" w:sz="0" w:space="0" w:color="auto"/>
          </w:divBdr>
        </w:div>
        <w:div w:id="847913385">
          <w:marLeft w:val="0"/>
          <w:marRight w:val="0"/>
          <w:marTop w:val="0"/>
          <w:marBottom w:val="0"/>
          <w:divBdr>
            <w:top w:val="none" w:sz="0" w:space="0" w:color="auto"/>
            <w:left w:val="none" w:sz="0" w:space="0" w:color="auto"/>
            <w:bottom w:val="none" w:sz="0" w:space="0" w:color="auto"/>
            <w:right w:val="none" w:sz="0" w:space="0" w:color="auto"/>
          </w:divBdr>
        </w:div>
        <w:div w:id="1386182068">
          <w:marLeft w:val="0"/>
          <w:marRight w:val="0"/>
          <w:marTop w:val="0"/>
          <w:marBottom w:val="0"/>
          <w:divBdr>
            <w:top w:val="none" w:sz="0" w:space="0" w:color="auto"/>
            <w:left w:val="none" w:sz="0" w:space="0" w:color="auto"/>
            <w:bottom w:val="none" w:sz="0" w:space="0" w:color="auto"/>
            <w:right w:val="none" w:sz="0" w:space="0" w:color="auto"/>
          </w:divBdr>
        </w:div>
        <w:div w:id="326634618">
          <w:marLeft w:val="0"/>
          <w:marRight w:val="0"/>
          <w:marTop w:val="0"/>
          <w:marBottom w:val="0"/>
          <w:divBdr>
            <w:top w:val="none" w:sz="0" w:space="0" w:color="auto"/>
            <w:left w:val="none" w:sz="0" w:space="0" w:color="auto"/>
            <w:bottom w:val="none" w:sz="0" w:space="0" w:color="auto"/>
            <w:right w:val="none" w:sz="0" w:space="0" w:color="auto"/>
          </w:divBdr>
        </w:div>
        <w:div w:id="869337152">
          <w:marLeft w:val="0"/>
          <w:marRight w:val="0"/>
          <w:marTop w:val="0"/>
          <w:marBottom w:val="0"/>
          <w:divBdr>
            <w:top w:val="none" w:sz="0" w:space="0" w:color="auto"/>
            <w:left w:val="none" w:sz="0" w:space="0" w:color="auto"/>
            <w:bottom w:val="none" w:sz="0" w:space="0" w:color="auto"/>
            <w:right w:val="none" w:sz="0" w:space="0" w:color="auto"/>
          </w:divBdr>
        </w:div>
        <w:div w:id="325327733">
          <w:marLeft w:val="0"/>
          <w:marRight w:val="0"/>
          <w:marTop w:val="0"/>
          <w:marBottom w:val="0"/>
          <w:divBdr>
            <w:top w:val="none" w:sz="0" w:space="0" w:color="auto"/>
            <w:left w:val="none" w:sz="0" w:space="0" w:color="auto"/>
            <w:bottom w:val="none" w:sz="0" w:space="0" w:color="auto"/>
            <w:right w:val="none" w:sz="0" w:space="0" w:color="auto"/>
          </w:divBdr>
        </w:div>
      </w:divsChild>
    </w:div>
    <w:div w:id="1913612558">
      <w:bodyDiv w:val="1"/>
      <w:marLeft w:val="0"/>
      <w:marRight w:val="0"/>
      <w:marTop w:val="0"/>
      <w:marBottom w:val="0"/>
      <w:divBdr>
        <w:top w:val="none" w:sz="0" w:space="0" w:color="auto"/>
        <w:left w:val="none" w:sz="0" w:space="0" w:color="auto"/>
        <w:bottom w:val="none" w:sz="0" w:space="0" w:color="auto"/>
        <w:right w:val="none" w:sz="0" w:space="0" w:color="auto"/>
      </w:divBdr>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rtcenter.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D1EA-2D80-4D3D-9532-B855DD1F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50</Pages>
  <Words>15901</Words>
  <Characters>90636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222</cp:revision>
  <cp:lastPrinted>2020-12-28T10:06:00Z</cp:lastPrinted>
  <dcterms:created xsi:type="dcterms:W3CDTF">2020-12-06T12:08:00Z</dcterms:created>
  <dcterms:modified xsi:type="dcterms:W3CDTF">2022-02-04T08:44:00Z</dcterms:modified>
</cp:coreProperties>
</file>