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9" w:rsidRDefault="00BF01C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 w:rsidR="00CE7FE3"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02032B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 w:rsidR="00847B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CE7FE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МБОУ ДОД ДЮСШ  №5</w:t>
      </w:r>
    </w:p>
    <w:p w:rsidR="00BF01C9" w:rsidRDefault="003E61B6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_____________________А.В. Ким</w:t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0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2032B" w:rsidRDefault="003E61B6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сентября 2014 </w:t>
      </w:r>
      <w:r w:rsidR="00BF01C9">
        <w:rPr>
          <w:rFonts w:ascii="Times New Roman" w:hAnsi="Times New Roman" w:cs="Times New Roman"/>
          <w:sz w:val="28"/>
          <w:szCs w:val="28"/>
        </w:rPr>
        <w:t xml:space="preserve">года </w:t>
      </w:r>
      <w:r w:rsidR="00BF01C9">
        <w:rPr>
          <w:rFonts w:ascii="Times New Roman" w:hAnsi="Times New Roman" w:cs="Times New Roman"/>
          <w:sz w:val="28"/>
          <w:szCs w:val="28"/>
        </w:rPr>
        <w:tab/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Приказ №53/1«30» сентября 2014</w:t>
      </w:r>
      <w:r w:rsidR="00BF01C9">
        <w:rPr>
          <w:rFonts w:ascii="Times New Roman" w:hAnsi="Times New Roman" w:cs="Times New Roman"/>
          <w:sz w:val="28"/>
          <w:szCs w:val="28"/>
        </w:rPr>
        <w:t>года</w:t>
      </w: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P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54" w:rsidRPr="00CE7FE3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ПОЛОЖЕНИЕ</w:t>
      </w:r>
    </w:p>
    <w:p w:rsidR="00D014E6" w:rsidRPr="00CE7FE3" w:rsidRDefault="00D014E6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BF01C9" w:rsidRPr="00CE7FE3" w:rsidRDefault="004F7359" w:rsidP="001C26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о</w:t>
      </w:r>
      <w:r w:rsidR="001C2697" w:rsidRPr="00CE7FE3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правах и обязанностях обучающихся, </w:t>
      </w:r>
      <w:r w:rsidR="001C2697" w:rsidRPr="00CE7FE3">
        <w:rPr>
          <w:rFonts w:ascii="Times New Roman" w:hAnsi="Times New Roman" w:cs="Times New Roman"/>
          <w:sz w:val="32"/>
          <w:szCs w:val="32"/>
        </w:rPr>
        <w:t xml:space="preserve"> </w:t>
      </w:r>
      <w:r w:rsidR="001C2697" w:rsidRPr="00CE7FE3">
        <w:rPr>
          <w:rFonts w:ascii="Times New Roman" w:eastAsia="Times New Roman" w:hAnsi="Times New Roman" w:cs="Times New Roman"/>
          <w:b/>
          <w:bCs/>
          <w:sz w:val="32"/>
          <w:szCs w:val="32"/>
        </w:rPr>
        <w:t>мерах поощрения</w:t>
      </w:r>
      <w:r w:rsidR="001C2697" w:rsidRPr="00CE7FE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1C2697" w:rsidRPr="00CE7FE3">
        <w:rPr>
          <w:rFonts w:ascii="Times New Roman" w:eastAsia="Times New Roman" w:hAnsi="Times New Roman" w:cs="Times New Roman"/>
          <w:b/>
          <w:bCs/>
          <w:sz w:val="32"/>
          <w:szCs w:val="32"/>
        </w:rPr>
        <w:t>и применения дисциплинарного взыскания</w:t>
      </w:r>
      <w:r w:rsidR="001C2697" w:rsidRPr="00CE7FE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1C2697" w:rsidRPr="00CE7FE3">
        <w:rPr>
          <w:rFonts w:ascii="Times New Roman" w:eastAsia="Times New Roman" w:hAnsi="Times New Roman" w:cs="Times New Roman"/>
          <w:b/>
          <w:bCs/>
          <w:sz w:val="32"/>
          <w:szCs w:val="32"/>
        </w:rPr>
        <w:t>к обучающимся</w:t>
      </w:r>
      <w:r w:rsidR="001C2697" w:rsidRPr="00CE7FE3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муниципального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бюджетного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образовательного учреждения дополнительного образования детей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детско-юношеская спортивная школа №5</w:t>
      </w:r>
    </w:p>
    <w:p w:rsidR="00A22554" w:rsidRPr="00CE7FE3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г.Анапа</w:t>
      </w:r>
    </w:p>
    <w:p w:rsidR="007B7601" w:rsidRPr="00D014E6" w:rsidRDefault="003230A5" w:rsidP="00D014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</w:t>
      </w:r>
      <w:r w:rsidR="00D014E6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</w:p>
    <w:p w:rsidR="00B75DA5" w:rsidRDefault="00B75D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2762B" w:rsidRPr="00847BEE" w:rsidRDefault="003230A5" w:rsidP="00847B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="00CE7FE3" w:rsidRPr="00CE7FE3">
        <w:rPr>
          <w:rFonts w:ascii="Times New Roman" w:eastAsia="Times New Roman" w:hAnsi="Times New Roman" w:cs="Times New Roman"/>
          <w:iCs/>
          <w:sz w:val="28"/>
          <w:szCs w:val="28"/>
        </w:rPr>
        <w:t xml:space="preserve">о правах и обязанностях обучающихся, </w:t>
      </w:r>
      <w:r w:rsidR="00CE7FE3" w:rsidRPr="00CE7FE3">
        <w:rPr>
          <w:rFonts w:ascii="Times New Roman" w:hAnsi="Times New Roman" w:cs="Times New Roman"/>
          <w:sz w:val="28"/>
          <w:szCs w:val="28"/>
        </w:rPr>
        <w:t xml:space="preserve"> </w:t>
      </w:r>
      <w:r w:rsidR="00CE7FE3" w:rsidRPr="00CE7FE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мерах поощрения и применения дисциплинарного взыскания к обучающимся  </w:t>
      </w:r>
      <w:r w:rsidR="00CE7FE3" w:rsidRPr="00CE7FE3">
        <w:rPr>
          <w:rFonts w:ascii="Times New Roman" w:eastAsia="Times New Roman" w:hAnsi="Times New Roman" w:cs="Times New Roman"/>
          <w:iCs/>
          <w:sz w:val="28"/>
          <w:szCs w:val="28"/>
        </w:rPr>
        <w:t xml:space="preserve">   муниципального бюджетного  образовательного учреждения дополнительного образования детей детско-юношеская спортивная школа №5</w:t>
      </w:r>
      <w:r w:rsidR="00CE7FE3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 Положение),</w:t>
      </w:r>
      <w:r w:rsidR="00847B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на основе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42762B">
        <w:rPr>
          <w:rFonts w:ascii="Times New Roman" w:hAnsi="Times New Roman" w:cs="Times New Roman"/>
          <w:sz w:val="28"/>
          <w:szCs w:val="28"/>
        </w:rPr>
        <w:t xml:space="preserve"> 29 декабря </w:t>
      </w:r>
      <w:r w:rsidR="00322ECD">
        <w:rPr>
          <w:rFonts w:ascii="Times New Roman" w:hAnsi="Times New Roman" w:cs="Times New Roman"/>
          <w:sz w:val="28"/>
          <w:szCs w:val="28"/>
        </w:rPr>
        <w:t>2012</w:t>
      </w:r>
      <w:r w:rsidR="004276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2ECD">
        <w:rPr>
          <w:rFonts w:ascii="Times New Roman" w:hAnsi="Times New Roman" w:cs="Times New Roman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762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2762B" w:rsidRPr="0042762B">
        <w:rPr>
          <w:rFonts w:ascii="Times New Roman" w:hAnsi="Times New Roman" w:cs="Times New Roman"/>
          <w:sz w:val="28"/>
          <w:szCs w:val="28"/>
        </w:rPr>
        <w:t xml:space="preserve"> применения к обучающимся и снятия с обучающихся </w:t>
      </w:r>
      <w:r w:rsidR="00CE7FE3">
        <w:rPr>
          <w:rFonts w:ascii="Times New Roman" w:hAnsi="Times New Roman" w:cs="Times New Roman"/>
          <w:sz w:val="28"/>
          <w:szCs w:val="28"/>
        </w:rPr>
        <w:t xml:space="preserve">мер дисциплинарного взыскания, </w:t>
      </w:r>
      <w:r w:rsidR="0042762B" w:rsidRPr="0042762B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Российской Федерации от 15 марта 2013</w:t>
      </w:r>
      <w:r w:rsidR="004276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762B" w:rsidRPr="0042762B">
        <w:rPr>
          <w:rFonts w:ascii="Times New Roman" w:hAnsi="Times New Roman" w:cs="Times New Roman"/>
          <w:sz w:val="28"/>
          <w:szCs w:val="28"/>
        </w:rPr>
        <w:t xml:space="preserve"> № 185, 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62B"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учреждения дополнительного образования  детско-юношеская спортивная школа №5 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2762B">
        <w:rPr>
          <w:rFonts w:ascii="Times New Roman" w:hAnsi="Times New Roman" w:cs="Times New Roman"/>
          <w:sz w:val="24"/>
          <w:szCs w:val="24"/>
        </w:rPr>
        <w:t>.</w:t>
      </w:r>
      <w:r w:rsidR="0042762B" w:rsidRPr="00427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00" w:rsidRPr="008B2600" w:rsidRDefault="008B2600" w:rsidP="0042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00">
        <w:rPr>
          <w:rFonts w:ascii="Times New Roman" w:hAnsi="Times New Roman" w:cs="Times New Roman"/>
          <w:sz w:val="28"/>
          <w:szCs w:val="28"/>
        </w:rPr>
        <w:t>1.2  Положение  определяет</w:t>
      </w:r>
      <w:r>
        <w:rPr>
          <w:rFonts w:ascii="Times New Roman" w:hAnsi="Times New Roman" w:cs="Times New Roman"/>
          <w:sz w:val="28"/>
          <w:szCs w:val="28"/>
        </w:rPr>
        <w:t xml:space="preserve">  статус</w:t>
      </w:r>
      <w:r w:rsidRPr="008B2600">
        <w:rPr>
          <w:rFonts w:ascii="Times New Roman" w:hAnsi="Times New Roman" w:cs="Times New Roman"/>
          <w:sz w:val="28"/>
          <w:szCs w:val="28"/>
        </w:rPr>
        <w:t xml:space="preserve"> обучающихся Учреждения, их права и обязанности как участников образовательного процесса,  устанавлив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8B2600">
        <w:rPr>
          <w:rFonts w:ascii="Times New Roman" w:hAnsi="Times New Roman" w:cs="Times New Roman"/>
          <w:sz w:val="28"/>
          <w:szCs w:val="28"/>
        </w:rPr>
        <w:t xml:space="preserve"> правила поведения обучающихся в Учреждении</w:t>
      </w:r>
      <w:r>
        <w:rPr>
          <w:sz w:val="28"/>
          <w:szCs w:val="28"/>
        </w:rPr>
        <w:t xml:space="preserve">, </w:t>
      </w:r>
      <w:r w:rsidRPr="008B2600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8B2600">
        <w:rPr>
          <w:rFonts w:ascii="Times New Roman" w:eastAsia="Times New Roman" w:hAnsi="Times New Roman" w:cs="Times New Roman"/>
          <w:bCs/>
          <w:sz w:val="28"/>
          <w:szCs w:val="28"/>
        </w:rPr>
        <w:t>меры поощрения и дисциплинарного взыскания.</w:t>
      </w:r>
      <w:r w:rsidRPr="008B2600">
        <w:rPr>
          <w:rFonts w:ascii="Trebuchet MS" w:eastAsia="Times New Roman" w:hAnsi="Trebuchet MS" w:cs="Times New Roman"/>
          <w:b/>
          <w:bCs/>
          <w:color w:val="333333"/>
          <w:sz w:val="28"/>
          <w:szCs w:val="28"/>
        </w:rPr>
        <w:t> </w:t>
      </w:r>
    </w:p>
    <w:p w:rsidR="0024736C" w:rsidRDefault="008B2600" w:rsidP="0024736C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47506">
        <w:rPr>
          <w:rFonts w:ascii="Times New Roman" w:hAnsi="Times New Roman" w:cs="Times New Roman"/>
          <w:sz w:val="28"/>
          <w:szCs w:val="28"/>
        </w:rPr>
        <w:t>.</w:t>
      </w:r>
      <w:r w:rsidR="00CE7FE3">
        <w:rPr>
          <w:rFonts w:ascii="Times New Roman" w:hAnsi="Times New Roman" w:cs="Times New Roman"/>
          <w:sz w:val="28"/>
          <w:szCs w:val="28"/>
        </w:rPr>
        <w:t xml:space="preserve"> Введение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8B2600">
        <w:rPr>
          <w:rFonts w:ascii="Times New Roman" w:hAnsi="Times New Roman" w:cs="Times New Roman"/>
          <w:sz w:val="28"/>
          <w:szCs w:val="28"/>
        </w:rPr>
        <w:t xml:space="preserve"> имеет целью способствовать совершенствованию качества, результативности организации образовательног</w:t>
      </w:r>
      <w:r>
        <w:rPr>
          <w:rFonts w:ascii="Times New Roman" w:hAnsi="Times New Roman" w:cs="Times New Roman"/>
          <w:sz w:val="28"/>
          <w:szCs w:val="28"/>
        </w:rPr>
        <w:t>о процесса в Учреждении.  Призвано</w:t>
      </w:r>
      <w:r w:rsidRPr="008B2600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обучающегося таких личностных качеств как организованность, ответственность, уважение к окружающим, Учреждению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36C" w:rsidRPr="0024736C" w:rsidRDefault="0024736C" w:rsidP="0024736C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4736C">
        <w:rPr>
          <w:rFonts w:ascii="Times New Roman" w:eastAsia="Times New Roman" w:hAnsi="Times New Roman" w:cs="Times New Roman"/>
          <w:sz w:val="28"/>
          <w:szCs w:val="28"/>
        </w:rPr>
        <w:t>Дисциплина в Учреждении поддерживается на основе уважения человеческого достоинства обучающихся, педагогических работников. Применение методов физического и психологического насилия по отношению к обучающимся не допускается.</w:t>
      </w:r>
    </w:p>
    <w:p w:rsidR="00247506" w:rsidRDefault="008B2600" w:rsidP="0024736C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B260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4736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5CDA">
        <w:rPr>
          <w:rFonts w:ascii="Times New Roman" w:eastAsia="Times New Roman" w:hAnsi="Times New Roman" w:cs="Times New Roman"/>
          <w:sz w:val="28"/>
          <w:szCs w:val="28"/>
        </w:rPr>
        <w:t>. Настоящее положение принимается с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 xml:space="preserve"> учетом мнения Совета родителей, рассматривается на  педагогическом  совете и утверждается 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Учреждения</w:t>
      </w:r>
      <w:r w:rsidRPr="008B2600">
        <w:rPr>
          <w:rFonts w:ascii="Times New Roman" w:eastAsia="Times New Roman" w:hAnsi="Times New Roman" w:cs="Times New Roman"/>
          <w:sz w:val="28"/>
          <w:szCs w:val="28"/>
        </w:rPr>
        <w:t xml:space="preserve"> на неопределённый 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>срок.</w:t>
      </w:r>
    </w:p>
    <w:p w:rsidR="008F1349" w:rsidRDefault="00804E53" w:rsidP="00247506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 xml:space="preserve">. Настоящее  положение </w:t>
      </w:r>
      <w:r w:rsidR="008B2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 xml:space="preserve"> находи</w:t>
      </w:r>
      <w:r w:rsidR="008B2600" w:rsidRPr="008B26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B2600">
        <w:rPr>
          <w:rFonts w:ascii="Times New Roman" w:eastAsia="Times New Roman" w:hAnsi="Times New Roman" w:cs="Times New Roman"/>
          <w:sz w:val="28"/>
          <w:szCs w:val="28"/>
        </w:rPr>
        <w:t xml:space="preserve">ся в каждом отделении у  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 xml:space="preserve"> тренера-преподавателя. </w:t>
      </w:r>
      <w:r w:rsidR="008B2600" w:rsidRPr="008B2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506" w:rsidRPr="00247506" w:rsidRDefault="00804E53" w:rsidP="00247506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8F13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2600">
        <w:rPr>
          <w:rFonts w:ascii="Times New Roman" w:eastAsia="Times New Roman" w:hAnsi="Times New Roman" w:cs="Times New Roman"/>
          <w:sz w:val="28"/>
          <w:szCs w:val="28"/>
        </w:rPr>
        <w:t>сновные правила поведения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8B2600">
        <w:rPr>
          <w:rFonts w:ascii="Times New Roman" w:eastAsia="Times New Roman" w:hAnsi="Times New Roman" w:cs="Times New Roman"/>
          <w:sz w:val="28"/>
          <w:szCs w:val="28"/>
        </w:rPr>
        <w:t xml:space="preserve">, согласно данному положению </w:t>
      </w:r>
      <w:r w:rsidR="008B2600" w:rsidRPr="008B2600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="008B2600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в Учреждении</w:t>
      </w:r>
      <w:r w:rsidR="008B2600" w:rsidRPr="008B26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2600" w:rsidRPr="007561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5CDA" w:rsidRDefault="00955CDA" w:rsidP="004F735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06">
        <w:rPr>
          <w:rFonts w:ascii="Times New Roman" w:eastAsia="Times New Roman" w:hAnsi="Times New Roman" w:cs="Times New Roman"/>
          <w:b/>
          <w:sz w:val="28"/>
          <w:szCs w:val="28"/>
        </w:rPr>
        <w:t>2. Права и обязанности обучающихся</w:t>
      </w:r>
    </w:p>
    <w:p w:rsidR="00CE7FE3" w:rsidRPr="007561AF" w:rsidRDefault="00CE7FE3" w:rsidP="004F735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62B" w:rsidRDefault="00955CDA" w:rsidP="0042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F3">
        <w:rPr>
          <w:rFonts w:ascii="Times New Roman" w:eastAsia="Times New Roman" w:hAnsi="Times New Roman" w:cs="Times New Roman"/>
          <w:sz w:val="28"/>
          <w:szCs w:val="28"/>
        </w:rPr>
        <w:t>2.1. Обучающийся имеет право на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7FE3" w:rsidRDefault="00955CDA" w:rsidP="00CE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F3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="00A674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937F3">
        <w:rPr>
          <w:rFonts w:ascii="Times New Roman" w:eastAsia="Times New Roman" w:hAnsi="Times New Roman" w:cs="Times New Roman"/>
          <w:sz w:val="28"/>
          <w:szCs w:val="28"/>
        </w:rPr>
        <w:t xml:space="preserve">получение бесплатного </w:t>
      </w:r>
      <w:r w:rsidR="00CE7FE3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образования;</w:t>
      </w:r>
      <w:r w:rsidRPr="0099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7FE3" w:rsidRDefault="00CE7FE3" w:rsidP="00CE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выбор образовательного учреждения и формы получения образования;</w:t>
      </w:r>
    </w:p>
    <w:p w:rsidR="009937F3" w:rsidRPr="009937F3" w:rsidRDefault="00CE7FE3" w:rsidP="00CE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выбор образовательной программы по виду спорта, в соответствии со своими способностями, потребностями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>, возможностями и условиями Учреждения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37F3" w:rsidRDefault="009937F3" w:rsidP="009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E7FE3">
        <w:rPr>
          <w:rFonts w:ascii="Times New Roman" w:eastAsia="Times New Roman" w:hAnsi="Times New Roman" w:cs="Times New Roman"/>
          <w:sz w:val="28"/>
          <w:szCs w:val="28"/>
        </w:rPr>
        <w:t>2.1.4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>. знакомится со свидетельством о госуд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 xml:space="preserve">арственной регистрации, уставом 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 xml:space="preserve">Учреждения,  лицензией на осуществление образовательной 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 xml:space="preserve">, с учебной 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>документацией,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 xml:space="preserve"> с другими документами 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регламентирующими организацию и 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>осуществление образовательной деятельности</w:t>
      </w:r>
      <w:r w:rsidR="00955CDA" w:rsidRPr="009937F3">
        <w:rPr>
          <w:rFonts w:ascii="Verdana" w:eastAsia="Times New Roman" w:hAnsi="Verdana" w:cs="Times New Roman"/>
          <w:sz w:val="28"/>
          <w:szCs w:val="28"/>
        </w:rPr>
        <w:br/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ab/>
      </w:r>
      <w:r w:rsidR="00CE7FE3">
        <w:rPr>
          <w:rFonts w:ascii="Times New Roman" w:eastAsia="Times New Roman" w:hAnsi="Times New Roman" w:cs="Times New Roman"/>
          <w:sz w:val="28"/>
          <w:szCs w:val="28"/>
        </w:rPr>
        <w:t>2.1.5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получение дополнительных (в том числе платных) образовательных услуг;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ab/>
      </w:r>
      <w:r w:rsidR="00955CDA" w:rsidRPr="009937F3">
        <w:rPr>
          <w:rFonts w:ascii="Verdana" w:eastAsia="Times New Roman" w:hAnsi="Verdana" w:cs="Times New Roman"/>
          <w:sz w:val="28"/>
          <w:szCs w:val="28"/>
        </w:rPr>
        <w:br/>
      </w:r>
      <w:r w:rsidR="00CE7FE3">
        <w:rPr>
          <w:rFonts w:ascii="Times New Roman" w:eastAsia="Times New Roman" w:hAnsi="Times New Roman" w:cs="Times New Roman"/>
          <w:sz w:val="28"/>
          <w:szCs w:val="28"/>
        </w:rPr>
        <w:tab/>
        <w:t>2.1.6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. уважение человеческого достоинства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>, защиту от всех форм физического и психического насилия, оскорбления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4F2" w:rsidRDefault="00CE7FE3" w:rsidP="00CE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2.1.7</w:t>
      </w:r>
      <w:r w:rsidR="009937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 xml:space="preserve"> охрану жизни и здоровья</w:t>
      </w:r>
      <w:r w:rsidR="009937F3">
        <w:rPr>
          <w:rFonts w:ascii="Times New Roman" w:eastAsia="Times New Roman" w:hAnsi="Times New Roman" w:cs="Times New Roman"/>
          <w:sz w:val="28"/>
          <w:szCs w:val="28"/>
        </w:rPr>
        <w:t>, которая включает в себя: пропаганду и обучение навыкам здорового образа жизни, требованиям охраны труда, прохождение обучающимися периодических медицинских осмотров и диспансеризации</w:t>
      </w:r>
      <w:r w:rsidR="00CD21F0">
        <w:rPr>
          <w:rFonts w:ascii="Times New Roman" w:eastAsia="Times New Roman" w:hAnsi="Times New Roman" w:cs="Times New Roman"/>
          <w:sz w:val="28"/>
          <w:szCs w:val="28"/>
        </w:rPr>
        <w:t>, обеспечение безопасности во время пребывания в Учреждении, профилактику несчастных случаев, проведение санитарно- противоэпидемических и профилактических мероприятий;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ab/>
      </w:r>
      <w:r w:rsidR="00955CDA" w:rsidRPr="009937F3">
        <w:rPr>
          <w:rFonts w:ascii="Verdana" w:eastAsia="Times New Roman" w:hAnsi="Verdana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2.1.8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13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 xml:space="preserve"> свободное выражение собственных взглядов и убеждений;</w:t>
      </w:r>
    </w:p>
    <w:p w:rsidR="00955CDA" w:rsidRDefault="00CE7FE3" w:rsidP="00CE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2.1.9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. возможность свободного перехо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>да из отделения в отделение Учреждения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 xml:space="preserve"> в течение учебного года;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ab/>
      </w:r>
      <w:r w:rsidR="00955CDA" w:rsidRPr="009937F3">
        <w:rPr>
          <w:rFonts w:ascii="Verdana" w:eastAsia="Times New Roman" w:hAnsi="Verdana" w:cs="Times New Roman"/>
          <w:sz w:val="28"/>
          <w:szCs w:val="28"/>
        </w:rPr>
        <w:br/>
      </w:r>
      <w:r w:rsidR="00CD21F0">
        <w:rPr>
          <w:rFonts w:ascii="Times New Roman" w:eastAsia="Times New Roman" w:hAnsi="Times New Roman" w:cs="Times New Roman"/>
          <w:sz w:val="28"/>
          <w:szCs w:val="28"/>
        </w:rPr>
        <w:tab/>
        <w:t>2.1.10</w:t>
      </w:r>
      <w:r w:rsidR="00A674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участие в общественно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>й жизни Учреждения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4F2" w:rsidRPr="009937F3" w:rsidRDefault="00A674F2" w:rsidP="00CE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2.1.11.добровольное привлечение к общественному труду, не предусмотренное образовательной программой;</w:t>
      </w:r>
    </w:p>
    <w:p w:rsidR="00975AA8" w:rsidRPr="009937F3" w:rsidRDefault="00247506" w:rsidP="009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F3">
        <w:rPr>
          <w:rFonts w:ascii="Times New Roman" w:eastAsia="Times New Roman" w:hAnsi="Times New Roman" w:cs="Times New Roman"/>
          <w:sz w:val="28"/>
          <w:szCs w:val="28"/>
        </w:rPr>
        <w:tab/>
      </w:r>
      <w:r w:rsidR="00A674F2">
        <w:rPr>
          <w:rFonts w:ascii="Times New Roman" w:eastAsia="Times New Roman" w:hAnsi="Times New Roman" w:cs="Times New Roman"/>
          <w:sz w:val="28"/>
          <w:szCs w:val="28"/>
        </w:rPr>
        <w:t>2.1.12</w:t>
      </w:r>
      <w:r w:rsidR="00CE7F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принимать участие в спортивных, социально-культурных, оздоровительных и т.п. м</w:t>
      </w:r>
      <w:r w:rsidRPr="009937F3">
        <w:rPr>
          <w:rFonts w:ascii="Times New Roman" w:eastAsia="Times New Roman" w:hAnsi="Times New Roman" w:cs="Times New Roman"/>
          <w:sz w:val="28"/>
          <w:szCs w:val="28"/>
        </w:rPr>
        <w:t>ероприятиях, организованных Учреждением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;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14E6" w:rsidRDefault="00A674F2" w:rsidP="00A674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2.1.13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 и инновационной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AA8" w:rsidRPr="009937F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5CDA" w:rsidRPr="009937F3">
        <w:rPr>
          <w:rFonts w:ascii="Verdana" w:eastAsia="Times New Roman" w:hAnsi="Verdana" w:cs="Times New Roman"/>
          <w:sz w:val="28"/>
          <w:szCs w:val="28"/>
        </w:rPr>
        <w:br/>
      </w:r>
      <w:r w:rsidR="00CD21F0">
        <w:rPr>
          <w:rFonts w:ascii="Times New Roman" w:eastAsia="Times New Roman" w:hAnsi="Times New Roman" w:cs="Times New Roman"/>
          <w:sz w:val="28"/>
          <w:szCs w:val="28"/>
        </w:rPr>
        <w:tab/>
        <w:t>2.1.14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. получение спортивных разрядов и спортивных званий при выполнении норм и требований Единой Всероссийской спортивной классификации;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ab/>
      </w:r>
      <w:r w:rsidR="00955CDA" w:rsidRPr="009937F3">
        <w:rPr>
          <w:rFonts w:ascii="Verdana" w:eastAsia="Times New Roman" w:hAnsi="Verdana" w:cs="Times New Roman"/>
          <w:sz w:val="28"/>
          <w:szCs w:val="28"/>
        </w:rPr>
        <w:br/>
      </w:r>
      <w:r w:rsidR="00CD21F0">
        <w:rPr>
          <w:rFonts w:ascii="Times New Roman" w:eastAsia="Times New Roman" w:hAnsi="Times New Roman" w:cs="Times New Roman"/>
          <w:sz w:val="28"/>
          <w:szCs w:val="28"/>
        </w:rPr>
        <w:tab/>
        <w:t>2.1.15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>. обращать</w:t>
      </w:r>
      <w:r w:rsidR="00247506" w:rsidRPr="009937F3">
        <w:rPr>
          <w:rFonts w:ascii="Times New Roman" w:eastAsia="Times New Roman" w:hAnsi="Times New Roman" w:cs="Times New Roman"/>
          <w:sz w:val="28"/>
          <w:szCs w:val="28"/>
        </w:rPr>
        <w:t xml:space="preserve">ся к администрации Учреждения 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55CDA" w:rsidRPr="009937F3">
        <w:rPr>
          <w:rFonts w:ascii="Times New Roman" w:eastAsia="Times New Roman" w:hAnsi="Times New Roman" w:cs="Times New Roman"/>
          <w:sz w:val="28"/>
          <w:szCs w:val="28"/>
        </w:rPr>
        <w:t xml:space="preserve"> заявлениями и предложениями по вопросам, касающимся процесса обучения и любым другим вопросам, затрагивающим интересы обучающихся.</w:t>
      </w:r>
    </w:p>
    <w:p w:rsidR="009937F3" w:rsidRDefault="009937F3" w:rsidP="00D0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F3">
        <w:rPr>
          <w:rFonts w:ascii="Times New Roman" w:eastAsia="Times New Roman" w:hAnsi="Times New Roman" w:cs="Times New Roman"/>
          <w:sz w:val="28"/>
          <w:szCs w:val="28"/>
        </w:rPr>
        <w:t>2.2. Обучающийся обязан:</w:t>
      </w:r>
    </w:p>
    <w:p w:rsidR="00A674F2" w:rsidRPr="009937F3" w:rsidRDefault="00A674F2" w:rsidP="00D0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добросовестно осваивать дополнительную образовательную программу, выполнять учебный план, посещать предусмотренные учебным планом учебно-тренировочные занятия;</w:t>
      </w:r>
    </w:p>
    <w:p w:rsidR="00CD21F0" w:rsidRDefault="00A24148" w:rsidP="00CD2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1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9937F3">
        <w:rPr>
          <w:rFonts w:ascii="Times New Roman" w:eastAsia="Times New Roman" w:hAnsi="Times New Roman" w:cs="Times New Roman"/>
          <w:sz w:val="28"/>
          <w:szCs w:val="28"/>
        </w:rPr>
        <w:t xml:space="preserve"> требования Устава Учреждения, настоящего Положения</w:t>
      </w:r>
      <w:r w:rsidR="00CD21F0">
        <w:rPr>
          <w:rFonts w:ascii="Times New Roman" w:eastAsia="Times New Roman" w:hAnsi="Times New Roman" w:cs="Times New Roman"/>
          <w:sz w:val="28"/>
          <w:szCs w:val="28"/>
        </w:rPr>
        <w:t xml:space="preserve"> и других локальных нормативных актов по вопросам организации  и осуществления образовательной деятельности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21F0" w:rsidRDefault="00A24148" w:rsidP="00CD2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</w:t>
      </w:r>
      <w:r w:rsidR="00804E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F0">
        <w:rPr>
          <w:rFonts w:ascii="Times New Roman" w:eastAsia="Times New Roman" w:hAnsi="Times New Roman" w:cs="Times New Roman"/>
          <w:sz w:val="28"/>
          <w:szCs w:val="28"/>
        </w:rPr>
        <w:t xml:space="preserve">заботится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DA24EE" w:rsidRDefault="00A24148" w:rsidP="00DA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 xml:space="preserve">уважать честь и достоинство </w:t>
      </w:r>
      <w:r w:rsidR="00CD21F0">
        <w:rPr>
          <w:rFonts w:ascii="Times New Roman" w:eastAsia="Times New Roman" w:hAnsi="Times New Roman" w:cs="Times New Roman"/>
          <w:sz w:val="28"/>
          <w:szCs w:val="28"/>
        </w:rPr>
        <w:t>других обучающихся</w:t>
      </w:r>
      <w:r w:rsidR="00DA24EE">
        <w:rPr>
          <w:rFonts w:ascii="Times New Roman" w:eastAsia="Times New Roman" w:hAnsi="Times New Roman" w:cs="Times New Roman"/>
          <w:sz w:val="28"/>
          <w:szCs w:val="28"/>
        </w:rPr>
        <w:t xml:space="preserve"> и работников Учреждения;</w:t>
      </w:r>
      <w:r w:rsidR="00CD2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24EE" w:rsidRDefault="00A24148" w:rsidP="00DA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2.2.5</w:t>
      </w:r>
      <w:r w:rsidR="00804E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 xml:space="preserve">вести себя достойно, </w:t>
      </w:r>
      <w:r w:rsidR="00DA24EE">
        <w:rPr>
          <w:rFonts w:ascii="Times New Roman" w:eastAsia="Times New Roman" w:hAnsi="Times New Roman" w:cs="Times New Roman"/>
          <w:sz w:val="28"/>
          <w:szCs w:val="28"/>
        </w:rPr>
        <w:t xml:space="preserve">не создавать препятствий 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 xml:space="preserve"> другим обучающимся овладевать знаниями, соблюдать учебную дисциплину, своевременно и точно исполнять указания администрации, с</w:t>
      </w:r>
      <w:r w:rsidR="00DA24EE">
        <w:rPr>
          <w:rFonts w:ascii="Times New Roman" w:eastAsia="Times New Roman" w:hAnsi="Times New Roman" w:cs="Times New Roman"/>
          <w:sz w:val="28"/>
          <w:szCs w:val="28"/>
        </w:rPr>
        <w:t xml:space="preserve">отрудников, </w:t>
      </w:r>
      <w:r w:rsidR="00DA24EE">
        <w:rPr>
          <w:rFonts w:ascii="Times New Roman" w:eastAsia="Times New Roman" w:hAnsi="Times New Roman" w:cs="Times New Roman"/>
          <w:sz w:val="28"/>
          <w:szCs w:val="28"/>
        </w:rPr>
        <w:lastRenderedPageBreak/>
        <w:t>тренеров-преподавателей Учреждения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>;</w:t>
      </w:r>
      <w:r w:rsidR="009937F3" w:rsidRPr="009937F3">
        <w:rPr>
          <w:rFonts w:ascii="Verdana" w:eastAsia="Times New Roman" w:hAnsi="Verdana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2.2.6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>. бережно и ответств</w:t>
      </w:r>
      <w:r w:rsidR="00DA24EE">
        <w:rPr>
          <w:rFonts w:ascii="Times New Roman" w:eastAsia="Times New Roman" w:hAnsi="Times New Roman" w:cs="Times New Roman"/>
          <w:sz w:val="28"/>
          <w:szCs w:val="28"/>
        </w:rPr>
        <w:t>енно относиться к имуществу Учреждения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7F3" w:rsidRPr="009937F3" w:rsidRDefault="00A24148" w:rsidP="00DA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2.2.7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>. заниматься ответственно и добросовестно, эффективно использовать образовательные и социа</w:t>
      </w:r>
      <w:r w:rsidR="00DA24EE">
        <w:rPr>
          <w:rFonts w:ascii="Times New Roman" w:eastAsia="Times New Roman" w:hAnsi="Times New Roman" w:cs="Times New Roman"/>
          <w:sz w:val="28"/>
          <w:szCs w:val="28"/>
        </w:rPr>
        <w:t>льно-культурные возможности Учреждения</w:t>
      </w:r>
      <w:r w:rsidR="009937F3" w:rsidRPr="009937F3">
        <w:rPr>
          <w:rFonts w:ascii="Times New Roman" w:eastAsia="Times New Roman" w:hAnsi="Times New Roman" w:cs="Times New Roman"/>
          <w:sz w:val="28"/>
          <w:szCs w:val="28"/>
        </w:rPr>
        <w:t xml:space="preserve"> для саморазвития и самосовершенствования;</w:t>
      </w:r>
    </w:p>
    <w:p w:rsidR="00DA24EE" w:rsidRPr="00AF6A93" w:rsidRDefault="00AF6A93" w:rsidP="00A2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14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148">
        <w:rPr>
          <w:rFonts w:ascii="Times New Roman" w:eastAsia="Times New Roman" w:hAnsi="Times New Roman" w:cs="Times New Roman"/>
          <w:sz w:val="28"/>
          <w:szCs w:val="28"/>
        </w:rPr>
        <w:t>2.2.8</w:t>
      </w:r>
      <w:r w:rsidR="009937F3" w:rsidRPr="00AF6A93">
        <w:rPr>
          <w:rFonts w:ascii="Times New Roman" w:eastAsia="Times New Roman" w:hAnsi="Times New Roman" w:cs="Times New Roman"/>
          <w:sz w:val="28"/>
          <w:szCs w:val="28"/>
        </w:rPr>
        <w:t>. приходить на учебно-тренировочные занятия, согласно расписания, без опозданий, извещать тренера-преподавателя о причин</w:t>
      </w:r>
      <w:r w:rsidR="00DA24EE" w:rsidRPr="00AF6A93">
        <w:rPr>
          <w:rFonts w:ascii="Times New Roman" w:eastAsia="Times New Roman" w:hAnsi="Times New Roman" w:cs="Times New Roman"/>
          <w:sz w:val="28"/>
          <w:szCs w:val="28"/>
        </w:rPr>
        <w:t>ах отсутствия на занятиях</w:t>
      </w:r>
      <w:r w:rsidR="00A241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93">
        <w:rPr>
          <w:rFonts w:ascii="Times New Roman" w:hAnsi="Times New Roman" w:cs="Times New Roman"/>
          <w:sz w:val="28"/>
          <w:szCs w:val="28"/>
        </w:rPr>
        <w:t>В случае пропуска занятий учащийся должен предъявить тренеру-преподавателю справку от врача или записку от родителей (лиц, их заменяющих) о причине отсутствия на занятиях. Пропускать занятия без уважительн</w:t>
      </w:r>
      <w:r w:rsidR="00804E53">
        <w:rPr>
          <w:rFonts w:ascii="Times New Roman" w:hAnsi="Times New Roman" w:cs="Times New Roman"/>
          <w:sz w:val="28"/>
          <w:szCs w:val="28"/>
        </w:rPr>
        <w:t xml:space="preserve">ых </w:t>
      </w:r>
      <w:r w:rsidRPr="00AF6A93">
        <w:rPr>
          <w:rFonts w:ascii="Times New Roman" w:hAnsi="Times New Roman" w:cs="Times New Roman"/>
          <w:sz w:val="28"/>
          <w:szCs w:val="28"/>
        </w:rPr>
        <w:t>причин не разрешается</w:t>
      </w:r>
      <w:r w:rsidR="00A24148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414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2.2.9</w:t>
      </w:r>
      <w:r w:rsidR="009937F3" w:rsidRPr="00AF6A93">
        <w:rPr>
          <w:rFonts w:ascii="Times New Roman" w:eastAsia="Times New Roman" w:hAnsi="Times New Roman" w:cs="Times New Roman"/>
          <w:sz w:val="28"/>
          <w:szCs w:val="28"/>
        </w:rPr>
        <w:t>. соблюдать требования техники безопасности, санитарии и гигиены образовательного процесса, прав</w:t>
      </w:r>
      <w:r w:rsidR="00DA24EE" w:rsidRPr="00AF6A93">
        <w:rPr>
          <w:rFonts w:ascii="Times New Roman" w:eastAsia="Times New Roman" w:hAnsi="Times New Roman" w:cs="Times New Roman"/>
          <w:sz w:val="28"/>
          <w:szCs w:val="28"/>
        </w:rPr>
        <w:t>ила пожар</w:t>
      </w:r>
      <w:r w:rsidR="00A24148">
        <w:rPr>
          <w:rFonts w:ascii="Times New Roman" w:eastAsia="Times New Roman" w:hAnsi="Times New Roman" w:cs="Times New Roman"/>
          <w:sz w:val="28"/>
          <w:szCs w:val="28"/>
        </w:rPr>
        <w:t>ной безопасности;</w:t>
      </w:r>
      <w:r w:rsidR="00A2414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2.2.10</w:t>
      </w:r>
      <w:r w:rsidR="009937F3" w:rsidRPr="00AF6A93">
        <w:rPr>
          <w:rFonts w:ascii="Times New Roman" w:eastAsia="Times New Roman" w:hAnsi="Times New Roman" w:cs="Times New Roman"/>
          <w:sz w:val="28"/>
          <w:szCs w:val="28"/>
        </w:rPr>
        <w:t>. в случае экстренной ситуации, связанной с обнаружением любой опасности жизни и здоровью, незамедлительно сообщить об этом тренеру-препо</w:t>
      </w:r>
      <w:r w:rsidR="00DA24EE" w:rsidRPr="00AF6A93">
        <w:rPr>
          <w:rFonts w:ascii="Times New Roman" w:eastAsia="Times New Roman" w:hAnsi="Times New Roman" w:cs="Times New Roman"/>
          <w:sz w:val="28"/>
          <w:szCs w:val="28"/>
        </w:rPr>
        <w:t>давателю, любому сотруднику Учреждения</w:t>
      </w:r>
      <w:r w:rsidR="00B75D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4BD0" w:rsidRDefault="00DA24EE" w:rsidP="00934B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4EE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24148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>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работниками и посетителями Учреждения</w:t>
      </w:r>
      <w:r w:rsidR="00B75D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4EE" w:rsidRPr="00934BD0" w:rsidRDefault="00A24148" w:rsidP="00934B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2.2.12</w:t>
      </w:r>
      <w:r w:rsidR="00934B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24EE" w:rsidRPr="0075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D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24EE" w:rsidRPr="00934BD0">
        <w:rPr>
          <w:rFonts w:ascii="Times New Roman" w:eastAsia="Times New Roman" w:hAnsi="Times New Roman" w:cs="Times New Roman"/>
          <w:sz w:val="28"/>
          <w:szCs w:val="28"/>
        </w:rPr>
        <w:t>бу</w:t>
      </w:r>
      <w:r w:rsidR="00AF6A93">
        <w:rPr>
          <w:rFonts w:ascii="Times New Roman" w:eastAsia="Times New Roman" w:hAnsi="Times New Roman" w:cs="Times New Roman"/>
          <w:sz w:val="28"/>
          <w:szCs w:val="28"/>
        </w:rPr>
        <w:t>чающиеся должны приходить</w:t>
      </w:r>
      <w:r w:rsidR="00DA24EE" w:rsidRPr="00934BD0">
        <w:rPr>
          <w:rFonts w:ascii="Times New Roman" w:eastAsia="Times New Roman" w:hAnsi="Times New Roman" w:cs="Times New Roman"/>
          <w:sz w:val="28"/>
          <w:szCs w:val="28"/>
        </w:rPr>
        <w:t xml:space="preserve"> не позднее, чем за 15 минут до начала учебно-тренировочных занятий</w:t>
      </w:r>
      <w:r w:rsidR="00B75DA5">
        <w:rPr>
          <w:rFonts w:ascii="Times New Roman" w:eastAsia="Times New Roman" w:hAnsi="Times New Roman" w:cs="Times New Roman"/>
          <w:sz w:val="24"/>
          <w:szCs w:val="24"/>
        </w:rPr>
        <w:t>;</w:t>
      </w:r>
      <w:r w:rsidR="00DA24EE" w:rsidRPr="007561AF">
        <w:rPr>
          <w:rFonts w:ascii="Times New Roman" w:eastAsia="Times New Roman" w:hAnsi="Times New Roman" w:cs="Times New Roman"/>
          <w:sz w:val="24"/>
          <w:szCs w:val="24"/>
        </w:rPr>
        <w:tab/>
      </w:r>
      <w:r w:rsidR="00DA24EE" w:rsidRPr="007561AF">
        <w:rPr>
          <w:rFonts w:ascii="Verdana" w:eastAsia="Times New Roman" w:hAnsi="Verdana" w:cs="Times New Roman"/>
          <w:sz w:val="16"/>
          <w:szCs w:val="16"/>
        </w:rPr>
        <w:br/>
      </w:r>
      <w:r w:rsidR="00934BD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2.2.13</w:t>
      </w:r>
      <w:r w:rsidR="00934BD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DA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24EE" w:rsidRPr="00934BD0">
        <w:rPr>
          <w:rFonts w:ascii="Times New Roman" w:eastAsia="Times New Roman" w:hAnsi="Times New Roman" w:cs="Times New Roman"/>
          <w:sz w:val="28"/>
          <w:szCs w:val="28"/>
        </w:rPr>
        <w:t>а занятиях иметь при себе необходимые для участия в образовательном процессе пр</w:t>
      </w:r>
      <w:r w:rsidR="00934BD0">
        <w:rPr>
          <w:rFonts w:ascii="Times New Roman" w:eastAsia="Times New Roman" w:hAnsi="Times New Roman" w:cs="Times New Roman"/>
          <w:sz w:val="28"/>
          <w:szCs w:val="28"/>
        </w:rPr>
        <w:t>инадлежности и спортивную форму, соответствующую виду спорта.</w:t>
      </w:r>
      <w:r w:rsidR="00DA24EE" w:rsidRPr="00934BD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быть опрятно одетыми, следить за своим внешним видом.</w:t>
      </w:r>
    </w:p>
    <w:p w:rsidR="009D427B" w:rsidRDefault="00DA24EE" w:rsidP="00847BE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BD0">
        <w:rPr>
          <w:rFonts w:ascii="Times New Roman" w:eastAsia="Times New Roman" w:hAnsi="Times New Roman" w:cs="Times New Roman"/>
          <w:sz w:val="28"/>
          <w:szCs w:val="28"/>
        </w:rPr>
        <w:tab/>
      </w:r>
      <w:r w:rsidRPr="009D427B">
        <w:rPr>
          <w:rFonts w:ascii="Times New Roman" w:eastAsia="Times New Roman" w:hAnsi="Times New Roman" w:cs="Times New Roman"/>
          <w:sz w:val="28"/>
          <w:szCs w:val="28"/>
        </w:rPr>
        <w:t>2.3. Обучающимся запрещается:</w:t>
      </w:r>
    </w:p>
    <w:p w:rsidR="00DA24EE" w:rsidRPr="00DA24EE" w:rsidRDefault="00DA24EE" w:rsidP="009D427B">
      <w:pPr>
        <w:shd w:val="clear" w:color="auto" w:fill="FFFFFF"/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DA24EE">
        <w:rPr>
          <w:rFonts w:ascii="Times New Roman" w:eastAsia="Times New Roman" w:hAnsi="Times New Roman" w:cs="Times New Roman"/>
          <w:sz w:val="28"/>
          <w:szCs w:val="28"/>
        </w:rPr>
        <w:t xml:space="preserve">2.3.1. приносить, передавать, использовать во время 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 (как на территории Учреждения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>, так и во время проведения занятий, мероприятий, а также вне их)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DA24EE" w:rsidRDefault="00DA24EE" w:rsidP="00DA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4EE">
        <w:rPr>
          <w:rFonts w:ascii="Times New Roman" w:eastAsia="Times New Roman" w:hAnsi="Times New Roman" w:cs="Times New Roman"/>
          <w:sz w:val="28"/>
          <w:szCs w:val="28"/>
        </w:rPr>
        <w:tab/>
        <w:t>2.3.2. приносить, передавать и употреблять спиртные напитки, средства токсического и наркотического опьянения, табачные издел</w:t>
      </w:r>
      <w:r>
        <w:rPr>
          <w:rFonts w:ascii="Times New Roman" w:eastAsia="Times New Roman" w:hAnsi="Times New Roman" w:cs="Times New Roman"/>
          <w:sz w:val="28"/>
          <w:szCs w:val="28"/>
        </w:rPr>
        <w:t>ия, находиться в помещениях Учреждения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или наркотического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Курение на территории Учреждения 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>запрещено;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ab/>
      </w:r>
      <w:r w:rsidRPr="00DA24EE">
        <w:rPr>
          <w:rFonts w:ascii="Verdana" w:eastAsia="Times New Roman" w:hAnsi="Verdana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2.3.3. 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>применять физическую силу для выяснения отношений, использовать запугивание, вымогательство;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ab/>
      </w:r>
      <w:r w:rsidRPr="00DA24EE">
        <w:rPr>
          <w:rFonts w:ascii="Verdana" w:eastAsia="Times New Roman" w:hAnsi="Verdana" w:cs="Times New Roman"/>
          <w:sz w:val="28"/>
          <w:szCs w:val="28"/>
        </w:rPr>
        <w:br/>
      </w:r>
      <w:r w:rsidRPr="00DA24EE">
        <w:rPr>
          <w:rFonts w:ascii="Times New Roman" w:eastAsia="Times New Roman" w:hAnsi="Times New Roman" w:cs="Times New Roman"/>
          <w:sz w:val="28"/>
          <w:szCs w:val="28"/>
        </w:rPr>
        <w:tab/>
        <w:t>2.3.4. играть в азартные игры;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ab/>
      </w:r>
      <w:r w:rsidRPr="00DA24EE">
        <w:rPr>
          <w:rFonts w:ascii="Verdana" w:eastAsia="Times New Roman" w:hAnsi="Verdana" w:cs="Times New Roman"/>
          <w:sz w:val="28"/>
          <w:szCs w:val="28"/>
        </w:rPr>
        <w:br/>
      </w:r>
      <w:r w:rsidRPr="00DA24EE">
        <w:rPr>
          <w:rFonts w:ascii="Times New Roman" w:eastAsia="Times New Roman" w:hAnsi="Times New Roman" w:cs="Times New Roman"/>
          <w:sz w:val="28"/>
          <w:szCs w:val="28"/>
        </w:rPr>
        <w:tab/>
        <w:t>2.3.5</w:t>
      </w:r>
      <w:r>
        <w:rPr>
          <w:rFonts w:ascii="Times New Roman" w:eastAsia="Times New Roman" w:hAnsi="Times New Roman" w:cs="Times New Roman"/>
          <w:sz w:val="28"/>
          <w:szCs w:val="28"/>
        </w:rPr>
        <w:t>. приводить или приносить в Учреждение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 xml:space="preserve"> животных;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ab/>
      </w:r>
      <w:r w:rsidRPr="00DA24EE">
        <w:rPr>
          <w:rFonts w:ascii="Verdana" w:eastAsia="Times New Roman" w:hAnsi="Verdana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2.3.6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>. в свободное от учебно-тренировочных занятий время кричать, шуметь, бегать, играть в игры, которые могут привести к травмам и порче имущества;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ab/>
      </w:r>
      <w:r w:rsidRPr="00DA24EE">
        <w:rPr>
          <w:rFonts w:ascii="Verdana" w:eastAsia="Times New Roman" w:hAnsi="Verdana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2.3.7</w:t>
      </w:r>
      <w:r w:rsidRPr="00DA24EE">
        <w:rPr>
          <w:rFonts w:ascii="Times New Roman" w:eastAsia="Times New Roman" w:hAnsi="Times New Roman" w:cs="Times New Roman"/>
          <w:sz w:val="28"/>
          <w:szCs w:val="28"/>
        </w:rPr>
        <w:t>. совершать любые действия, влекущие за собой опасные последствия для окружающих, такие как толкание, удары любыми предметами, бросание чем</w:t>
      </w:r>
      <w:r w:rsidRPr="007561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D427B">
        <w:rPr>
          <w:rFonts w:ascii="Times New Roman" w:eastAsia="Times New Roman" w:hAnsi="Times New Roman" w:cs="Times New Roman"/>
          <w:sz w:val="28"/>
          <w:szCs w:val="28"/>
        </w:rPr>
        <w:t>либо и т.д.</w:t>
      </w:r>
    </w:p>
    <w:p w:rsidR="00195A0A" w:rsidRPr="00DA24EE" w:rsidRDefault="00195A0A" w:rsidP="00DA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2.3.8. пользоваться во время  образовательного процесса средствами мобильной связи.</w:t>
      </w:r>
    </w:p>
    <w:p w:rsidR="00B75DA5" w:rsidRDefault="00B75DA5" w:rsidP="00B75DA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349" w:rsidRDefault="008F1349" w:rsidP="004F735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Меры поощрения</w:t>
      </w:r>
    </w:p>
    <w:p w:rsidR="00B75DA5" w:rsidRPr="00804E53" w:rsidRDefault="00B75DA5" w:rsidP="004F735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349" w:rsidRDefault="008F1349" w:rsidP="008F134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F1349">
        <w:rPr>
          <w:rFonts w:ascii="Times New Roman" w:eastAsia="Times New Roman" w:hAnsi="Times New Roman" w:cs="Times New Roman"/>
          <w:sz w:val="28"/>
          <w:szCs w:val="28"/>
        </w:rPr>
        <w:t>3.1.  За высокие результаты и достигнутые успехи в спорте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1349">
        <w:rPr>
          <w:rFonts w:ascii="Times New Roman" w:eastAsia="Times New Roman" w:hAnsi="Times New Roman" w:cs="Times New Roman"/>
          <w:sz w:val="28"/>
          <w:szCs w:val="28"/>
        </w:rPr>
        <w:t xml:space="preserve"> активную общественно-значи</w:t>
      </w:r>
      <w:r>
        <w:rPr>
          <w:rFonts w:ascii="Times New Roman" w:eastAsia="Times New Roman" w:hAnsi="Times New Roman" w:cs="Times New Roman"/>
          <w:sz w:val="28"/>
          <w:szCs w:val="28"/>
        </w:rPr>
        <w:t>мую деятельность в Учреждении и другие достижения обучающиеся</w:t>
      </w:r>
      <w:r w:rsidRPr="008F1349">
        <w:rPr>
          <w:rFonts w:ascii="Times New Roman" w:eastAsia="Times New Roman" w:hAnsi="Times New Roman" w:cs="Times New Roman"/>
          <w:sz w:val="28"/>
          <w:szCs w:val="28"/>
        </w:rPr>
        <w:t xml:space="preserve"> могут быть отмечены:</w:t>
      </w:r>
    </w:p>
    <w:p w:rsidR="008F1349" w:rsidRDefault="008F1349" w:rsidP="008F1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349">
        <w:rPr>
          <w:rFonts w:ascii="Times New Roman" w:eastAsia="Times New Roman" w:hAnsi="Times New Roman" w:cs="Times New Roman"/>
          <w:sz w:val="28"/>
          <w:szCs w:val="28"/>
        </w:rPr>
        <w:t>объявлением благодарности;</w:t>
      </w:r>
    </w:p>
    <w:p w:rsidR="0024736C" w:rsidRPr="0024736C" w:rsidRDefault="0024736C" w:rsidP="002473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6C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</w:t>
      </w:r>
      <w:r w:rsidR="009D427B">
        <w:rPr>
          <w:rFonts w:ascii="Times New Roman" w:hAnsi="Times New Roman" w:cs="Times New Roman"/>
          <w:sz w:val="28"/>
          <w:szCs w:val="28"/>
        </w:rPr>
        <w:t>конным представителям) обучающегося</w:t>
      </w:r>
      <w:r w:rsidRPr="0024736C">
        <w:rPr>
          <w:rFonts w:ascii="Times New Roman" w:hAnsi="Times New Roman" w:cs="Times New Roman"/>
          <w:sz w:val="28"/>
          <w:szCs w:val="28"/>
        </w:rPr>
        <w:t>;</w:t>
      </w:r>
    </w:p>
    <w:p w:rsidR="008F1349" w:rsidRDefault="008F1349" w:rsidP="0024736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8F1349">
        <w:rPr>
          <w:rFonts w:ascii="Times New Roman" w:eastAsia="Times New Roman" w:hAnsi="Times New Roman" w:cs="Times New Roman"/>
          <w:sz w:val="28"/>
          <w:szCs w:val="28"/>
        </w:rPr>
        <w:t>награждением дипломом или грамотой;</w:t>
      </w:r>
    </w:p>
    <w:p w:rsidR="008F1349" w:rsidRDefault="008F1349" w:rsidP="008F1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присуждением</w:t>
      </w:r>
      <w:r w:rsidRPr="008F1349">
        <w:rPr>
          <w:rFonts w:ascii="Times New Roman" w:eastAsia="Times New Roman" w:hAnsi="Times New Roman" w:cs="Times New Roman"/>
          <w:sz w:val="28"/>
          <w:szCs w:val="28"/>
        </w:rPr>
        <w:t xml:space="preserve"> премии главы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город-курорт Анапа</w:t>
      </w:r>
      <w:r w:rsidRPr="008F1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349" w:rsidRPr="008F1349" w:rsidRDefault="008F1349" w:rsidP="008F134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информации о достигнутых результатах на стенде Учреждения и официальном сайте Учреждения.</w:t>
      </w:r>
    </w:p>
    <w:p w:rsidR="008F1349" w:rsidRPr="001C2697" w:rsidRDefault="001C2697" w:rsidP="001C2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5DA5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9D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697">
        <w:rPr>
          <w:rFonts w:ascii="Times New Roman" w:eastAsia="Times New Roman" w:hAnsi="Times New Roman" w:cs="Times New Roman"/>
          <w:sz w:val="28"/>
          <w:szCs w:val="28"/>
        </w:rPr>
        <w:t>Поощ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рения применяются </w:t>
      </w:r>
      <w:r w:rsidRPr="001C2697">
        <w:rPr>
          <w:rFonts w:ascii="Times New Roman" w:eastAsia="Times New Roman" w:hAnsi="Times New Roman" w:cs="Times New Roman"/>
          <w:sz w:val="28"/>
          <w:szCs w:val="28"/>
        </w:rPr>
        <w:t xml:space="preserve"> по ходатайству педагогического коллектива.</w:t>
      </w:r>
    </w:p>
    <w:p w:rsidR="008F1349" w:rsidRDefault="008F1349" w:rsidP="008F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349" w:rsidRPr="00804E53" w:rsidRDefault="004F7359" w:rsidP="004F73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1349" w:rsidRPr="00804E5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F1349" w:rsidRPr="00804E53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Дисциплинарные  взыскания</w:t>
      </w:r>
    </w:p>
    <w:p w:rsidR="0024736C" w:rsidRPr="001C2697" w:rsidRDefault="0024736C" w:rsidP="00247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36C" w:rsidRPr="001C2697" w:rsidRDefault="004F7359" w:rsidP="00247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4736C" w:rsidRPr="001C2697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4736C" w:rsidRPr="001C2697">
        <w:rPr>
          <w:rFonts w:ascii="Times New Roman" w:hAnsi="Times New Roman" w:cs="Times New Roman"/>
          <w:sz w:val="28"/>
          <w:szCs w:val="28"/>
        </w:rPr>
        <w:t>За нарушение Устава, настоящего Положения и иных локальных нормативных актов Учреждения  к обучающимся  могут быть применены следующие меры дисциплинарного воздействия:</w:t>
      </w:r>
    </w:p>
    <w:p w:rsidR="0024736C" w:rsidRPr="001C2697" w:rsidRDefault="0024736C" w:rsidP="0024736C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C2697">
        <w:rPr>
          <w:rFonts w:ascii="Times New Roman" w:hAnsi="Times New Roman" w:cs="Times New Roman"/>
          <w:sz w:val="28"/>
          <w:szCs w:val="28"/>
        </w:rPr>
        <w:t>меры воспитательного характера;</w:t>
      </w:r>
    </w:p>
    <w:p w:rsidR="0024736C" w:rsidRPr="001C2697" w:rsidRDefault="0024736C" w:rsidP="0024736C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C2697">
        <w:rPr>
          <w:rFonts w:ascii="Times New Roman" w:hAnsi="Times New Roman" w:cs="Times New Roman"/>
          <w:sz w:val="28"/>
          <w:szCs w:val="28"/>
        </w:rPr>
        <w:t>дисциплинарные взыскания.</w:t>
      </w:r>
    </w:p>
    <w:p w:rsidR="0024736C" w:rsidRPr="001C2697" w:rsidRDefault="004F7359" w:rsidP="00247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736C" w:rsidRPr="001C2697">
        <w:rPr>
          <w:rFonts w:ascii="Times New Roman" w:hAnsi="Times New Roman" w:cs="Times New Roman"/>
          <w:sz w:val="28"/>
          <w:szCs w:val="28"/>
        </w:rPr>
        <w:t>2. Меры воспитательного характера представляют собой действия администрации Учреждения,  педагогических работников, направленные на разъяснение недопустимости нарушения правил поведения в Учреждении, осознание учащимся пагубности совершенных им действ</w:t>
      </w:r>
      <w:r w:rsidR="009D427B">
        <w:rPr>
          <w:rFonts w:ascii="Times New Roman" w:hAnsi="Times New Roman" w:cs="Times New Roman"/>
          <w:sz w:val="28"/>
          <w:szCs w:val="28"/>
        </w:rPr>
        <w:t>ий, воспитание личных качеств обучающегося</w:t>
      </w:r>
      <w:r w:rsidR="0024736C" w:rsidRPr="001C2697">
        <w:rPr>
          <w:rFonts w:ascii="Times New Roman" w:hAnsi="Times New Roman" w:cs="Times New Roman"/>
          <w:sz w:val="28"/>
          <w:szCs w:val="28"/>
        </w:rPr>
        <w:t>, добросовестно относящегося к учебе и соблюдению дисциплины.</w:t>
      </w:r>
    </w:p>
    <w:p w:rsidR="0024736C" w:rsidRPr="001C2697" w:rsidRDefault="004F7359" w:rsidP="00247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36C" w:rsidRPr="001C2697">
        <w:rPr>
          <w:rFonts w:ascii="Times New Roman" w:hAnsi="Times New Roman" w:cs="Times New Roman"/>
          <w:sz w:val="28"/>
          <w:szCs w:val="28"/>
        </w:rPr>
        <w:t>.3. К учащимся могут быть применены следующие меры дисциплинарного взыскания:</w:t>
      </w:r>
    </w:p>
    <w:p w:rsidR="0024736C" w:rsidRPr="001C2697" w:rsidRDefault="0024736C" w:rsidP="0024736C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C2697">
        <w:rPr>
          <w:rFonts w:ascii="Times New Roman" w:hAnsi="Times New Roman" w:cs="Times New Roman"/>
          <w:sz w:val="28"/>
          <w:szCs w:val="28"/>
        </w:rPr>
        <w:t>замечание;</w:t>
      </w:r>
    </w:p>
    <w:p w:rsidR="0024736C" w:rsidRPr="001C2697" w:rsidRDefault="0024736C" w:rsidP="0024736C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C2697">
        <w:rPr>
          <w:rFonts w:ascii="Times New Roman" w:hAnsi="Times New Roman" w:cs="Times New Roman"/>
          <w:sz w:val="28"/>
          <w:szCs w:val="28"/>
        </w:rPr>
        <w:t>выговор;</w:t>
      </w:r>
    </w:p>
    <w:p w:rsidR="0024736C" w:rsidRPr="001C2697" w:rsidRDefault="009D427B" w:rsidP="004F7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7359">
        <w:rPr>
          <w:rFonts w:ascii="Times New Roman" w:hAnsi="Times New Roman" w:cs="Times New Roman"/>
          <w:sz w:val="28"/>
          <w:szCs w:val="28"/>
        </w:rPr>
        <w:t xml:space="preserve"> </w:t>
      </w:r>
      <w:r w:rsidR="0024736C" w:rsidRPr="001C2697">
        <w:rPr>
          <w:rFonts w:ascii="Times New Roman" w:hAnsi="Times New Roman" w:cs="Times New Roman"/>
          <w:sz w:val="28"/>
          <w:szCs w:val="28"/>
        </w:rPr>
        <w:t>отчисление из Учреждения.</w:t>
      </w:r>
    </w:p>
    <w:p w:rsidR="00534E3C" w:rsidRPr="001C2697" w:rsidRDefault="004F7359" w:rsidP="0053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4E53">
        <w:rPr>
          <w:rFonts w:ascii="Times New Roman" w:hAnsi="Times New Roman" w:cs="Times New Roman"/>
          <w:sz w:val="28"/>
          <w:szCs w:val="28"/>
        </w:rPr>
        <w:t xml:space="preserve">.4.     </w:t>
      </w:r>
      <w:r w:rsidR="0024736C" w:rsidRPr="001C2697">
        <w:rPr>
          <w:rFonts w:ascii="Times New Roman" w:hAnsi="Times New Roman" w:cs="Times New Roman"/>
          <w:sz w:val="28"/>
          <w:szCs w:val="28"/>
        </w:rPr>
        <w:t>Применение дисциплинарных взысканий</w:t>
      </w:r>
      <w:r w:rsidR="009D427B">
        <w:rPr>
          <w:rFonts w:ascii="Times New Roman" w:hAnsi="Times New Roman" w:cs="Times New Roman"/>
          <w:sz w:val="28"/>
          <w:szCs w:val="28"/>
        </w:rPr>
        <w:t>.</w:t>
      </w:r>
    </w:p>
    <w:p w:rsidR="00534E3C" w:rsidRPr="001C2697" w:rsidRDefault="004F7359" w:rsidP="0053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4E3C" w:rsidRPr="001C2697">
        <w:rPr>
          <w:rFonts w:ascii="Times New Roman" w:hAnsi="Times New Roman" w:cs="Times New Roman"/>
          <w:sz w:val="28"/>
          <w:szCs w:val="28"/>
        </w:rPr>
        <w:t xml:space="preserve">.4.1. </w:t>
      </w:r>
      <w:r w:rsidR="00534E3C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>За каждый дисциплинарный проступок может быть применена одна мера дисциплинарного взыскания.</w:t>
      </w:r>
    </w:p>
    <w:p w:rsidR="00534E3C" w:rsidRPr="001C2697" w:rsidRDefault="004F7359" w:rsidP="0053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SerifRegular" w:eastAsia="Times New Roman" w:hAnsi="PTSerifRegular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4E3C" w:rsidRPr="001C2697">
        <w:rPr>
          <w:rFonts w:ascii="Times New Roman" w:hAnsi="Times New Roman" w:cs="Times New Roman"/>
          <w:sz w:val="28"/>
          <w:szCs w:val="28"/>
        </w:rPr>
        <w:t>.4.2.</w:t>
      </w:r>
      <w:r w:rsidR="00804E53">
        <w:rPr>
          <w:rFonts w:ascii="Times New Roman" w:hAnsi="Times New Roman" w:cs="Times New Roman"/>
          <w:sz w:val="28"/>
          <w:szCs w:val="28"/>
        </w:rPr>
        <w:t xml:space="preserve"> </w:t>
      </w:r>
      <w:r w:rsidR="00534E3C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 xml:space="preserve">При выборе меры дисциплинарного взыскания необходимо 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</w:t>
      </w:r>
      <w:r w:rsidR="0042762B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 xml:space="preserve">решение Педагогического совета и </w:t>
      </w:r>
      <w:r w:rsidR="00534E3C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>мнение Совета родителей</w:t>
      </w:r>
      <w:r w:rsidR="0042762B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>.</w:t>
      </w:r>
    </w:p>
    <w:p w:rsidR="0024736C" w:rsidRPr="001C2697" w:rsidRDefault="004F7359" w:rsidP="0053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34E3C" w:rsidRPr="001C2697">
        <w:rPr>
          <w:rFonts w:ascii="Times New Roman" w:hAnsi="Times New Roman" w:cs="Times New Roman"/>
          <w:sz w:val="28"/>
          <w:szCs w:val="28"/>
        </w:rPr>
        <w:t>.4.3</w:t>
      </w:r>
      <w:r w:rsidR="0024736C" w:rsidRPr="001C2697">
        <w:rPr>
          <w:rFonts w:ascii="Times New Roman" w:hAnsi="Times New Roman" w:cs="Times New Roman"/>
          <w:sz w:val="28"/>
          <w:szCs w:val="28"/>
        </w:rPr>
        <w:t xml:space="preserve">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</w:t>
      </w:r>
      <w:r w:rsidR="00534E3C" w:rsidRPr="001C2697">
        <w:rPr>
          <w:rFonts w:ascii="Times New Roman" w:hAnsi="Times New Roman" w:cs="Times New Roman"/>
          <w:sz w:val="28"/>
          <w:szCs w:val="28"/>
        </w:rPr>
        <w:t>считая времени болезни обучающегося</w:t>
      </w:r>
      <w:r w:rsidR="0024736C" w:rsidRPr="001C2697">
        <w:rPr>
          <w:rFonts w:ascii="Times New Roman" w:hAnsi="Times New Roman" w:cs="Times New Roman"/>
          <w:sz w:val="28"/>
          <w:szCs w:val="28"/>
        </w:rPr>
        <w:t>, а также времени, необходимого на учет мнения  Совета родителей, но не более семи учебных дней со дня представления директору Учреждения мотивирован</w:t>
      </w:r>
      <w:r w:rsidR="00534E3C" w:rsidRPr="001C2697">
        <w:rPr>
          <w:rFonts w:ascii="Times New Roman" w:hAnsi="Times New Roman" w:cs="Times New Roman"/>
          <w:sz w:val="28"/>
          <w:szCs w:val="28"/>
        </w:rPr>
        <w:t>ного мнения указанного Совета</w:t>
      </w:r>
      <w:r w:rsidR="0024736C" w:rsidRPr="001C2697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42762B" w:rsidRPr="001C2697" w:rsidRDefault="0042762B" w:rsidP="0053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>Не допускается применение мер дисциплинарного взыскания к обучающимся во время их болезни.</w:t>
      </w:r>
    </w:p>
    <w:p w:rsidR="00534E3C" w:rsidRPr="001C2697" w:rsidRDefault="004F7359" w:rsidP="0053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</w:t>
      </w:r>
      <w:r w:rsidR="0024736C" w:rsidRPr="001C2697">
        <w:rPr>
          <w:rFonts w:ascii="Times New Roman" w:hAnsi="Times New Roman" w:cs="Times New Roman"/>
          <w:sz w:val="28"/>
          <w:szCs w:val="28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D267CD" w:rsidRPr="001C2697" w:rsidRDefault="004F7359" w:rsidP="0042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SerifRegular" w:eastAsia="Times New Roman" w:hAnsi="PTSerifRegular" w:cs="Times New Roman"/>
          <w:color w:val="000000"/>
          <w:sz w:val="28"/>
          <w:szCs w:val="28"/>
        </w:rPr>
      </w:pPr>
      <w:r>
        <w:rPr>
          <w:rFonts w:ascii="PTSerifRegular" w:eastAsia="Times New Roman" w:hAnsi="PTSerifRegular" w:cs="Times New Roman"/>
          <w:color w:val="000000"/>
          <w:sz w:val="28"/>
          <w:szCs w:val="28"/>
        </w:rPr>
        <w:t>4</w:t>
      </w:r>
      <w:r w:rsidR="00D267CD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>.4.5. Д</w:t>
      </w:r>
      <w:r w:rsidR="00534E3C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 xml:space="preserve">о применения меры дисциплинарного взыскания, </w:t>
      </w:r>
      <w:r w:rsidR="00D267CD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>необходим</w:t>
      </w:r>
      <w:r w:rsidR="00D267CD" w:rsidRPr="001C2697">
        <w:rPr>
          <w:rFonts w:ascii="PTSerifRegular" w:eastAsia="Times New Roman" w:hAnsi="PTSerifRegular" w:cs="Times New Roman" w:hint="eastAsia"/>
          <w:color w:val="000000"/>
          <w:sz w:val="28"/>
          <w:szCs w:val="28"/>
        </w:rPr>
        <w:t>о</w:t>
      </w:r>
      <w:r w:rsidR="00534E3C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 xml:space="preserve"> 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534E3C" w:rsidRPr="001C2697" w:rsidRDefault="004F7359" w:rsidP="00D26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SerifRegular" w:eastAsia="Times New Roman" w:hAnsi="PTSerifRegular" w:cs="Times New Roman"/>
          <w:color w:val="000000"/>
          <w:sz w:val="28"/>
          <w:szCs w:val="28"/>
        </w:rPr>
      </w:pPr>
      <w:r>
        <w:rPr>
          <w:rFonts w:ascii="PTSerifRegular" w:eastAsia="Times New Roman" w:hAnsi="PTSerifRegular" w:cs="Times New Roman"/>
          <w:color w:val="000000"/>
          <w:sz w:val="28"/>
          <w:szCs w:val="28"/>
        </w:rPr>
        <w:t>4</w:t>
      </w:r>
      <w:r w:rsidR="00D267CD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>.4.6.</w:t>
      </w:r>
      <w:r w:rsidR="00534E3C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24736C" w:rsidRPr="001C2697" w:rsidRDefault="004F7359" w:rsidP="00247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</w:t>
      </w:r>
      <w:r w:rsidR="0024736C" w:rsidRPr="001C2697">
        <w:rPr>
          <w:rFonts w:ascii="Times New Roman" w:hAnsi="Times New Roman" w:cs="Times New Roman"/>
          <w:sz w:val="28"/>
          <w:szCs w:val="28"/>
        </w:rPr>
        <w:t xml:space="preserve">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</w:t>
      </w:r>
      <w:r w:rsidR="00D267CD" w:rsidRPr="001C2697">
        <w:rPr>
          <w:rFonts w:ascii="Times New Roman" w:hAnsi="Times New Roman" w:cs="Times New Roman"/>
          <w:sz w:val="28"/>
          <w:szCs w:val="28"/>
        </w:rPr>
        <w:t>Учреждении</w:t>
      </w:r>
      <w:r w:rsidR="0024736C" w:rsidRPr="001C2697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учащихся, нарушает их права и права работников, а та</w:t>
      </w:r>
      <w:r w:rsidR="00D267CD" w:rsidRPr="001C2697">
        <w:rPr>
          <w:rFonts w:ascii="Times New Roman" w:hAnsi="Times New Roman" w:cs="Times New Roman"/>
          <w:sz w:val="28"/>
          <w:szCs w:val="28"/>
        </w:rPr>
        <w:t>кже нормал</w:t>
      </w:r>
      <w:r w:rsidR="009D427B">
        <w:rPr>
          <w:rFonts w:ascii="Times New Roman" w:hAnsi="Times New Roman" w:cs="Times New Roman"/>
          <w:sz w:val="28"/>
          <w:szCs w:val="28"/>
        </w:rPr>
        <w:t>ьное функционирование Учреждения</w:t>
      </w:r>
      <w:r w:rsidR="0024736C" w:rsidRPr="001C2697">
        <w:rPr>
          <w:rFonts w:ascii="Times New Roman" w:hAnsi="Times New Roman" w:cs="Times New Roman"/>
          <w:sz w:val="28"/>
          <w:szCs w:val="28"/>
        </w:rPr>
        <w:t>.</w:t>
      </w:r>
    </w:p>
    <w:p w:rsidR="0024736C" w:rsidRDefault="004F7359" w:rsidP="00247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4.4.8</w:t>
      </w:r>
      <w:r w:rsidR="00804E53">
        <w:rPr>
          <w:rFonts w:ascii="Times New Roman" w:hAnsi="Times New Roman" w:cs="Times New Roman"/>
          <w:sz w:val="28"/>
          <w:szCs w:val="28"/>
        </w:rPr>
        <w:t>.</w:t>
      </w:r>
      <w:r w:rsidR="0024736C" w:rsidRPr="001C2697">
        <w:rPr>
          <w:rFonts w:ascii="Times New Roman" w:hAnsi="Times New Roman" w:cs="Times New Roman"/>
          <w:sz w:val="28"/>
          <w:szCs w:val="28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804E53" w:rsidRPr="00804E53" w:rsidRDefault="004F7359" w:rsidP="00804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SerifRegular" w:eastAsia="Times New Roman" w:hAnsi="PTSerifRegular" w:cs="Times New Roman"/>
          <w:color w:val="000000"/>
          <w:sz w:val="28"/>
          <w:szCs w:val="28"/>
        </w:rPr>
      </w:pPr>
      <w:r>
        <w:rPr>
          <w:rFonts w:ascii="PTSerifRegular" w:eastAsia="Times New Roman" w:hAnsi="PTSerifRegular" w:cs="Times New Roman"/>
          <w:color w:val="000000"/>
          <w:sz w:val="28"/>
          <w:szCs w:val="28"/>
        </w:rPr>
        <w:t>4.4.9</w:t>
      </w:r>
      <w:r w:rsidR="00804E53">
        <w:rPr>
          <w:rFonts w:ascii="PTSerifRegular" w:eastAsia="Times New Roman" w:hAnsi="PTSerifRegular" w:cs="Times New Roman"/>
          <w:color w:val="000000"/>
          <w:sz w:val="28"/>
          <w:szCs w:val="28"/>
        </w:rPr>
        <w:t>.</w:t>
      </w:r>
      <w:r w:rsidR="00804E53" w:rsidRPr="001C2697">
        <w:rPr>
          <w:rFonts w:ascii="PTSerifRegular" w:eastAsia="Times New Roman" w:hAnsi="PTSerifRegular" w:cs="Times New Roman"/>
          <w:color w:val="000000"/>
          <w:sz w:val="28"/>
          <w:szCs w:val="28"/>
        </w:rPr>
        <w:t>Применение к обучающемуся меры дисциплинарного взыскания оформляется приказом директора Учреждения, который доводится до обучающегося, родителей (законных представителей) несовершеннолетнего обучающегося под роспись. 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42762B" w:rsidRPr="001C2697" w:rsidRDefault="004F7359" w:rsidP="0042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4.4.10</w:t>
      </w:r>
      <w:r w:rsidR="0024736C" w:rsidRPr="001C2697">
        <w:rPr>
          <w:rFonts w:ascii="Times New Roman" w:hAnsi="Times New Roman" w:cs="Times New Roman"/>
          <w:sz w:val="28"/>
          <w:szCs w:val="28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24736C" w:rsidRPr="001C2697" w:rsidRDefault="004F7359" w:rsidP="001C2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4.4.11</w:t>
      </w:r>
      <w:r w:rsidR="0024736C" w:rsidRPr="001C2697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D267CD" w:rsidRPr="001C2697">
        <w:rPr>
          <w:rFonts w:ascii="Times New Roman" w:hAnsi="Times New Roman" w:cs="Times New Roman"/>
          <w:sz w:val="28"/>
          <w:szCs w:val="28"/>
        </w:rPr>
        <w:t>Учреждения</w:t>
      </w:r>
      <w:r w:rsidR="0024736C" w:rsidRPr="001C2697">
        <w:rPr>
          <w:rFonts w:ascii="Times New Roman" w:hAnsi="Times New Roman" w:cs="Times New Roman"/>
          <w:sz w:val="28"/>
          <w:szCs w:val="28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</w:t>
      </w:r>
      <w:r w:rsidR="00804E53">
        <w:rPr>
          <w:rFonts w:ascii="Times New Roman" w:hAnsi="Times New Roman" w:cs="Times New Roman"/>
          <w:sz w:val="28"/>
          <w:szCs w:val="28"/>
        </w:rPr>
        <w:t>ей), ходатайству тренера-преподавателя или С</w:t>
      </w:r>
      <w:r w:rsidR="0024736C" w:rsidRPr="001C2697">
        <w:rPr>
          <w:rFonts w:ascii="Times New Roman" w:hAnsi="Times New Roman" w:cs="Times New Roman"/>
          <w:sz w:val="28"/>
          <w:szCs w:val="28"/>
        </w:rPr>
        <w:t>овета родителей.</w:t>
      </w:r>
    </w:p>
    <w:p w:rsidR="008F1349" w:rsidRPr="001C2697" w:rsidRDefault="008F1349" w:rsidP="008F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62B" w:rsidRPr="004F7359" w:rsidRDefault="0042762B" w:rsidP="004F7359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359">
        <w:rPr>
          <w:rFonts w:ascii="Times New Roman" w:hAnsi="Times New Roman" w:cs="Times New Roman"/>
          <w:b/>
          <w:bCs/>
          <w:sz w:val="28"/>
          <w:szCs w:val="28"/>
        </w:rPr>
        <w:t>Защита прав учащихся</w:t>
      </w:r>
    </w:p>
    <w:p w:rsidR="0042762B" w:rsidRPr="001C2697" w:rsidRDefault="0042762B" w:rsidP="0042762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42762B" w:rsidRPr="001C2697" w:rsidRDefault="0042762B" w:rsidP="0042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697">
        <w:rPr>
          <w:rFonts w:ascii="Times New Roman" w:hAnsi="Times New Roman" w:cs="Times New Roman"/>
          <w:sz w:val="28"/>
          <w:szCs w:val="28"/>
        </w:rPr>
        <w:lastRenderedPageBreak/>
        <w:t>5.1. В целях защиты своих прав обучающиеся  и их законные представители вправе:</w:t>
      </w:r>
    </w:p>
    <w:p w:rsidR="001C2697" w:rsidRPr="001C2697" w:rsidRDefault="0042762B" w:rsidP="001C2697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697">
        <w:rPr>
          <w:rFonts w:ascii="Times New Roman" w:hAnsi="Times New Roman" w:cs="Times New Roman"/>
          <w:sz w:val="28"/>
          <w:szCs w:val="28"/>
        </w:rPr>
        <w:t>направлять в органы управления Учреждения  обращения о нарушении и (или) ущемлении ее работниками прав</w:t>
      </w:r>
      <w:r w:rsidR="001C2697">
        <w:rPr>
          <w:rFonts w:ascii="Times New Roman" w:hAnsi="Times New Roman" w:cs="Times New Roman"/>
          <w:sz w:val="28"/>
          <w:szCs w:val="28"/>
        </w:rPr>
        <w:t xml:space="preserve"> и </w:t>
      </w:r>
      <w:r w:rsidRPr="001C2697">
        <w:rPr>
          <w:rFonts w:ascii="Times New Roman" w:hAnsi="Times New Roman" w:cs="Times New Roman"/>
          <w:sz w:val="28"/>
          <w:szCs w:val="28"/>
        </w:rPr>
        <w:t xml:space="preserve"> свобод обучающихся</w:t>
      </w:r>
      <w:r w:rsidR="001C2697">
        <w:rPr>
          <w:rFonts w:ascii="Times New Roman" w:hAnsi="Times New Roman" w:cs="Times New Roman"/>
          <w:sz w:val="28"/>
          <w:szCs w:val="28"/>
        </w:rPr>
        <w:t>. Такое обращение подлежит обязательному рассмотрению с привлечением родителей (законных представителей) несовершеннолетних обучающихся</w:t>
      </w:r>
      <w:r w:rsidRPr="001C2697">
        <w:rPr>
          <w:rFonts w:ascii="Times New Roman" w:hAnsi="Times New Roman" w:cs="Times New Roman"/>
          <w:sz w:val="28"/>
          <w:szCs w:val="28"/>
        </w:rPr>
        <w:t>;</w:t>
      </w:r>
    </w:p>
    <w:p w:rsidR="0042762B" w:rsidRPr="001C2697" w:rsidRDefault="0042762B" w:rsidP="0042762B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697"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42762B" w:rsidRPr="001C2697" w:rsidRDefault="0042762B" w:rsidP="00427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2B" w:rsidRPr="001C2697" w:rsidRDefault="0042762B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42762B" w:rsidRPr="001C2697" w:rsidSect="009D427B">
      <w:headerReference w:type="default" r:id="rId9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4B" w:rsidRDefault="00C8354B" w:rsidP="003230A5">
      <w:pPr>
        <w:spacing w:after="0" w:line="240" w:lineRule="auto"/>
      </w:pPr>
      <w:r>
        <w:separator/>
      </w:r>
    </w:p>
  </w:endnote>
  <w:endnote w:type="continuationSeparator" w:id="0">
    <w:p w:rsidR="00C8354B" w:rsidRDefault="00C8354B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4B" w:rsidRDefault="00C8354B" w:rsidP="003230A5">
      <w:pPr>
        <w:spacing w:after="0" w:line="240" w:lineRule="auto"/>
      </w:pPr>
      <w:r>
        <w:separator/>
      </w:r>
    </w:p>
  </w:footnote>
  <w:footnote w:type="continuationSeparator" w:id="0">
    <w:p w:rsidR="00C8354B" w:rsidRDefault="00C8354B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06725"/>
      <w:docPartObj>
        <w:docPartGallery w:val="Page Numbers (Top of Page)"/>
        <w:docPartUnique/>
      </w:docPartObj>
    </w:sdtPr>
    <w:sdtEndPr/>
    <w:sdtContent>
      <w:p w:rsidR="00D014E6" w:rsidRDefault="00C8354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4E6" w:rsidRDefault="00D014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0680A"/>
    <w:multiLevelType w:val="hybridMultilevel"/>
    <w:tmpl w:val="FE220E9E"/>
    <w:lvl w:ilvl="0" w:tplc="441C3B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7984529"/>
    <w:multiLevelType w:val="hybridMultilevel"/>
    <w:tmpl w:val="99CCB1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4"/>
    <w:rsid w:val="0002032B"/>
    <w:rsid w:val="0003243B"/>
    <w:rsid w:val="00045B5B"/>
    <w:rsid w:val="0013019F"/>
    <w:rsid w:val="001351A2"/>
    <w:rsid w:val="00137F09"/>
    <w:rsid w:val="00177EAE"/>
    <w:rsid w:val="00195A0A"/>
    <w:rsid w:val="001C2697"/>
    <w:rsid w:val="00227C74"/>
    <w:rsid w:val="0024736C"/>
    <w:rsid w:val="00247506"/>
    <w:rsid w:val="00255CF0"/>
    <w:rsid w:val="0026263A"/>
    <w:rsid w:val="00265944"/>
    <w:rsid w:val="00307A93"/>
    <w:rsid w:val="00322ECD"/>
    <w:rsid w:val="003230A5"/>
    <w:rsid w:val="0036402F"/>
    <w:rsid w:val="0038445D"/>
    <w:rsid w:val="003D0BAC"/>
    <w:rsid w:val="003E61B6"/>
    <w:rsid w:val="003F576B"/>
    <w:rsid w:val="003F652E"/>
    <w:rsid w:val="0042762B"/>
    <w:rsid w:val="00435F76"/>
    <w:rsid w:val="00441A29"/>
    <w:rsid w:val="004B4AC3"/>
    <w:rsid w:val="004C5860"/>
    <w:rsid w:val="004F7359"/>
    <w:rsid w:val="00534E3C"/>
    <w:rsid w:val="00554EDE"/>
    <w:rsid w:val="00560C8D"/>
    <w:rsid w:val="00590256"/>
    <w:rsid w:val="005B7594"/>
    <w:rsid w:val="005F422C"/>
    <w:rsid w:val="00606F07"/>
    <w:rsid w:val="00640906"/>
    <w:rsid w:val="0067589A"/>
    <w:rsid w:val="006857EC"/>
    <w:rsid w:val="00690290"/>
    <w:rsid w:val="006A3758"/>
    <w:rsid w:val="007028F3"/>
    <w:rsid w:val="007272B8"/>
    <w:rsid w:val="00754A57"/>
    <w:rsid w:val="00782A62"/>
    <w:rsid w:val="007B3415"/>
    <w:rsid w:val="007B52E5"/>
    <w:rsid w:val="007B618B"/>
    <w:rsid w:val="007B7601"/>
    <w:rsid w:val="007C3830"/>
    <w:rsid w:val="007F585A"/>
    <w:rsid w:val="00802890"/>
    <w:rsid w:val="00804E53"/>
    <w:rsid w:val="008476CC"/>
    <w:rsid w:val="00847BEE"/>
    <w:rsid w:val="008B2600"/>
    <w:rsid w:val="008E04C5"/>
    <w:rsid w:val="008E4096"/>
    <w:rsid w:val="008F1349"/>
    <w:rsid w:val="00930461"/>
    <w:rsid w:val="00934BD0"/>
    <w:rsid w:val="00940DF3"/>
    <w:rsid w:val="00941D03"/>
    <w:rsid w:val="00951BD1"/>
    <w:rsid w:val="00955CDA"/>
    <w:rsid w:val="00975AA8"/>
    <w:rsid w:val="009822EF"/>
    <w:rsid w:val="009937F3"/>
    <w:rsid w:val="009C3E3D"/>
    <w:rsid w:val="009D427B"/>
    <w:rsid w:val="009D529A"/>
    <w:rsid w:val="009F739B"/>
    <w:rsid w:val="00A22554"/>
    <w:rsid w:val="00A24148"/>
    <w:rsid w:val="00A50A58"/>
    <w:rsid w:val="00A63A9B"/>
    <w:rsid w:val="00A674F2"/>
    <w:rsid w:val="00A87FD5"/>
    <w:rsid w:val="00AA2A17"/>
    <w:rsid w:val="00AB02F5"/>
    <w:rsid w:val="00AF2363"/>
    <w:rsid w:val="00AF6530"/>
    <w:rsid w:val="00AF6A93"/>
    <w:rsid w:val="00B074FF"/>
    <w:rsid w:val="00B30957"/>
    <w:rsid w:val="00B3586F"/>
    <w:rsid w:val="00B75DA5"/>
    <w:rsid w:val="00BB2498"/>
    <w:rsid w:val="00BD4E56"/>
    <w:rsid w:val="00BF01C9"/>
    <w:rsid w:val="00C15DA5"/>
    <w:rsid w:val="00C17CD1"/>
    <w:rsid w:val="00C27A52"/>
    <w:rsid w:val="00C544C2"/>
    <w:rsid w:val="00C56B1F"/>
    <w:rsid w:val="00C70DCD"/>
    <w:rsid w:val="00C8354B"/>
    <w:rsid w:val="00C93089"/>
    <w:rsid w:val="00CA0F37"/>
    <w:rsid w:val="00CA6E69"/>
    <w:rsid w:val="00CA72FB"/>
    <w:rsid w:val="00CB3E14"/>
    <w:rsid w:val="00CD07A3"/>
    <w:rsid w:val="00CD21F0"/>
    <w:rsid w:val="00CD4F2B"/>
    <w:rsid w:val="00CE7FE3"/>
    <w:rsid w:val="00D014E6"/>
    <w:rsid w:val="00D267CD"/>
    <w:rsid w:val="00D67A12"/>
    <w:rsid w:val="00D75999"/>
    <w:rsid w:val="00DA24EE"/>
    <w:rsid w:val="00DB4DE3"/>
    <w:rsid w:val="00E14654"/>
    <w:rsid w:val="00E24800"/>
    <w:rsid w:val="00E422BC"/>
    <w:rsid w:val="00E64E00"/>
    <w:rsid w:val="00E879B8"/>
    <w:rsid w:val="00E920EC"/>
    <w:rsid w:val="00F309DB"/>
    <w:rsid w:val="00F434B3"/>
    <w:rsid w:val="00F7105A"/>
    <w:rsid w:val="00F90293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14E6"/>
  </w:style>
  <w:style w:type="paragraph" w:styleId="ad">
    <w:name w:val="footer"/>
    <w:basedOn w:val="a"/>
    <w:link w:val="ae"/>
    <w:uiPriority w:val="99"/>
    <w:semiHidden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1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14E6"/>
  </w:style>
  <w:style w:type="paragraph" w:styleId="ad">
    <w:name w:val="footer"/>
    <w:basedOn w:val="a"/>
    <w:link w:val="ae"/>
    <w:uiPriority w:val="99"/>
    <w:semiHidden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CD6D7-9D1B-4998-AE47-666095B1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</cp:revision>
  <cp:lastPrinted>2015-02-26T11:33:00Z</cp:lastPrinted>
  <dcterms:created xsi:type="dcterms:W3CDTF">2020-04-24T13:06:00Z</dcterms:created>
  <dcterms:modified xsi:type="dcterms:W3CDTF">2020-04-24T13:06:00Z</dcterms:modified>
</cp:coreProperties>
</file>